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E90" w:rsidRPr="00154B90" w:rsidRDefault="001F4E90" w:rsidP="001B25C9">
      <w:pPr>
        <w:pStyle w:val="afff9"/>
      </w:pPr>
      <w:r w:rsidRPr="00154B90">
        <w:t xml:space="preserve">Извещение </w:t>
      </w:r>
    </w:p>
    <w:p w:rsidR="001F4E90" w:rsidRPr="00273A5F" w:rsidRDefault="001F4E90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1F4E90" w:rsidRPr="00273A5F" w:rsidRDefault="001F4E90" w:rsidP="001B25C9">
      <w:pPr>
        <w:pStyle w:val="afff9"/>
      </w:pPr>
      <w:r w:rsidRPr="00273A5F">
        <w:t xml:space="preserve">в электронной форме № </w:t>
      </w:r>
      <w:r w:rsidRPr="001F3B51">
        <w:rPr>
          <w:noProof/>
        </w:rPr>
        <w:t>151575</w:t>
      </w:r>
    </w:p>
    <w:p w:rsidR="001F4E90" w:rsidRPr="00273A5F" w:rsidRDefault="001F4E90" w:rsidP="001B25C9">
      <w:pPr>
        <w:pStyle w:val="afff9"/>
      </w:pPr>
      <w:r w:rsidRPr="00273A5F">
        <w:t>по отбору организации на поставку товаров</w:t>
      </w:r>
    </w:p>
    <w:p w:rsidR="001F4E90" w:rsidRPr="00273A5F" w:rsidRDefault="001F4E90" w:rsidP="001B25C9">
      <w:pPr>
        <w:pStyle w:val="afff9"/>
      </w:pPr>
      <w:r w:rsidRPr="00273A5F">
        <w:t xml:space="preserve"> по номенклатурной группе:</w:t>
      </w:r>
    </w:p>
    <w:p w:rsidR="001F4E90" w:rsidRPr="00273A5F" w:rsidRDefault="001F4E90" w:rsidP="001B25C9">
      <w:pPr>
        <w:pStyle w:val="afff9"/>
      </w:pPr>
      <w:r w:rsidRPr="001F3B51">
        <w:rPr>
          <w:noProof/>
        </w:rPr>
        <w:t>Моторное топливо</w:t>
      </w:r>
    </w:p>
    <w:p w:rsidR="001F4E90" w:rsidRPr="00273A5F" w:rsidRDefault="001F4E90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1F4E90" w:rsidRPr="00273A5F" w:rsidTr="00015B5A">
        <w:tc>
          <w:tcPr>
            <w:tcW w:w="284" w:type="dxa"/>
            <w:shd w:val="pct5" w:color="auto" w:fill="auto"/>
          </w:tcPr>
          <w:p w:rsidR="001F4E90" w:rsidRPr="00273A5F" w:rsidRDefault="001F4E90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1F4E90" w:rsidRPr="001F4E90" w:rsidRDefault="001F4E90" w:rsidP="006F5542">
            <w:r w:rsidRPr="001F4E90">
              <w:t>лот:</w:t>
            </w:r>
          </w:p>
        </w:tc>
        <w:tc>
          <w:tcPr>
            <w:tcW w:w="1302" w:type="dxa"/>
            <w:shd w:val="pct5" w:color="auto" w:fill="auto"/>
          </w:tcPr>
          <w:p w:rsidR="001F4E90" w:rsidRPr="001F4E90" w:rsidRDefault="001F4E90" w:rsidP="006F5542">
            <w:r w:rsidRPr="001F4E90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1F4E90" w:rsidRPr="001F4E90" w:rsidRDefault="001F4E90" w:rsidP="006F5542">
            <w:r w:rsidRPr="001F4E90">
              <w:t>АО "Газпром газораспределение Белгород"</w:t>
            </w:r>
          </w:p>
        </w:tc>
      </w:tr>
    </w:tbl>
    <w:p w:rsidR="001F4E90" w:rsidRPr="00273A5F" w:rsidRDefault="001F4E90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1F4E90" w:rsidRPr="00273A5F" w:rsidTr="00015B5A">
        <w:tc>
          <w:tcPr>
            <w:tcW w:w="1274" w:type="pct"/>
            <w:shd w:val="pct5" w:color="auto" w:fill="auto"/>
            <w:hideMark/>
          </w:tcPr>
          <w:p w:rsidR="001F4E90" w:rsidRPr="001F4E90" w:rsidRDefault="001F4E90" w:rsidP="006F5542">
            <w:r w:rsidRPr="001F4E90">
              <w:t>Лот 1</w:t>
            </w:r>
          </w:p>
        </w:tc>
        <w:tc>
          <w:tcPr>
            <w:tcW w:w="3726" w:type="pct"/>
            <w:shd w:val="pct5" w:color="auto" w:fill="auto"/>
          </w:tcPr>
          <w:p w:rsidR="001F4E90" w:rsidRPr="001F4E90" w:rsidRDefault="001F4E90" w:rsidP="006F5542"/>
        </w:tc>
      </w:tr>
      <w:tr w:rsidR="001F4E90" w:rsidRPr="00273A5F" w:rsidTr="00015B5A">
        <w:tc>
          <w:tcPr>
            <w:tcW w:w="1274" w:type="pct"/>
            <w:shd w:val="pct5" w:color="auto" w:fill="auto"/>
          </w:tcPr>
          <w:p w:rsidR="001F4E90" w:rsidRPr="001F4E90" w:rsidRDefault="001F4E90" w:rsidP="006F5542">
            <w:pPr>
              <w:rPr>
                <w:b/>
              </w:rPr>
            </w:pPr>
            <w:r w:rsidRPr="001F4E90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1F4E90" w:rsidRPr="001F4E90" w:rsidRDefault="001F4E90" w:rsidP="006F5542">
            <w:r w:rsidRPr="001F4E90">
              <w:t>АО "Газпром газораспределение Белгород"</w:t>
            </w:r>
          </w:p>
        </w:tc>
      </w:tr>
      <w:tr w:rsidR="001F4E90" w:rsidRPr="00273A5F" w:rsidTr="00015B5A">
        <w:tc>
          <w:tcPr>
            <w:tcW w:w="1274" w:type="pct"/>
            <w:shd w:val="pct5" w:color="auto" w:fill="auto"/>
          </w:tcPr>
          <w:p w:rsidR="001F4E90" w:rsidRPr="001F4E90" w:rsidRDefault="001F4E90" w:rsidP="006F5542">
            <w:r w:rsidRPr="001F4E90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1F4E90" w:rsidRPr="001F4E90" w:rsidRDefault="001F4E90" w:rsidP="006F5542">
            <w:r w:rsidRPr="001F4E90">
              <w:t>308023, г. Белгород, 5-й заводской переулок, 38</w:t>
            </w:r>
          </w:p>
        </w:tc>
      </w:tr>
      <w:tr w:rsidR="001F4E90" w:rsidRPr="00273A5F" w:rsidTr="00015B5A">
        <w:tc>
          <w:tcPr>
            <w:tcW w:w="1274" w:type="pct"/>
            <w:shd w:val="pct5" w:color="auto" w:fill="auto"/>
          </w:tcPr>
          <w:p w:rsidR="001F4E90" w:rsidRPr="001F4E90" w:rsidRDefault="001F4E90" w:rsidP="006F5542">
            <w:r w:rsidRPr="001F4E90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1F4E90" w:rsidRPr="001F4E90" w:rsidRDefault="001F4E90" w:rsidP="006F5542">
            <w:r w:rsidRPr="001F4E90">
              <w:t>308023, г. Белгород, 5-й заводской переулок, 38</w:t>
            </w:r>
          </w:p>
        </w:tc>
      </w:tr>
      <w:tr w:rsidR="001F4E90" w:rsidRPr="00273A5F" w:rsidTr="00015B5A">
        <w:tc>
          <w:tcPr>
            <w:tcW w:w="1274" w:type="pct"/>
            <w:shd w:val="pct5" w:color="auto" w:fill="auto"/>
          </w:tcPr>
          <w:p w:rsidR="001F4E90" w:rsidRPr="001F4E90" w:rsidRDefault="001F4E90" w:rsidP="006F5542">
            <w:r w:rsidRPr="001F4E90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1F4E90" w:rsidRPr="001F4E90" w:rsidRDefault="001F4E90" w:rsidP="006F5542">
            <w:r w:rsidRPr="001F4E90">
              <w:t>308023, г. Белгород, 5-й заводской переулок, 38</w:t>
            </w:r>
          </w:p>
        </w:tc>
      </w:tr>
      <w:tr w:rsidR="001F4E90" w:rsidRPr="00273A5F" w:rsidTr="00015B5A">
        <w:tc>
          <w:tcPr>
            <w:tcW w:w="1274" w:type="pct"/>
            <w:shd w:val="pct5" w:color="auto" w:fill="auto"/>
          </w:tcPr>
          <w:p w:rsidR="001F4E90" w:rsidRPr="001F4E90" w:rsidRDefault="001F4E90" w:rsidP="006F5542">
            <w:r w:rsidRPr="001F4E90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1F4E90" w:rsidRPr="001F4E90" w:rsidRDefault="001F4E90" w:rsidP="006F5542">
            <w:r w:rsidRPr="001F4E90">
              <w:t>www.beloblgaz.ru</w:t>
            </w:r>
          </w:p>
        </w:tc>
      </w:tr>
      <w:tr w:rsidR="001F4E90" w:rsidRPr="00273A5F" w:rsidTr="00015B5A">
        <w:tc>
          <w:tcPr>
            <w:tcW w:w="1274" w:type="pct"/>
            <w:shd w:val="pct5" w:color="auto" w:fill="auto"/>
          </w:tcPr>
          <w:p w:rsidR="001F4E90" w:rsidRPr="001F4E90" w:rsidRDefault="001F4E90" w:rsidP="006F5542">
            <w:r w:rsidRPr="001F4E90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1F4E90" w:rsidRPr="001F4E90" w:rsidRDefault="001F4E90" w:rsidP="006F5542">
            <w:r w:rsidRPr="001F4E90">
              <w:t>info@beloblgaz.ru, VNesvoev@beloblgaz.ru, AZoloedova@beloblgaz.ru</w:t>
            </w:r>
          </w:p>
        </w:tc>
      </w:tr>
      <w:tr w:rsidR="001F4E90" w:rsidRPr="00273A5F" w:rsidTr="00015B5A">
        <w:tc>
          <w:tcPr>
            <w:tcW w:w="1274" w:type="pct"/>
            <w:shd w:val="pct5" w:color="auto" w:fill="auto"/>
          </w:tcPr>
          <w:p w:rsidR="001F4E90" w:rsidRPr="001F4E90" w:rsidRDefault="001F4E90" w:rsidP="006F5542">
            <w:r w:rsidRPr="001F4E90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1F4E90" w:rsidRPr="001F4E90" w:rsidRDefault="001F4E90" w:rsidP="006F5542">
            <w:r w:rsidRPr="001F4E90">
              <w:t>+7 (4722) 34-17-88</w:t>
            </w:r>
          </w:p>
        </w:tc>
      </w:tr>
      <w:tr w:rsidR="001F4E90" w:rsidRPr="00273A5F" w:rsidTr="00015B5A">
        <w:tc>
          <w:tcPr>
            <w:tcW w:w="1274" w:type="pct"/>
            <w:shd w:val="pct5" w:color="auto" w:fill="auto"/>
          </w:tcPr>
          <w:p w:rsidR="001F4E90" w:rsidRPr="001F4E90" w:rsidRDefault="001F4E90" w:rsidP="006F5542">
            <w:r w:rsidRPr="001F4E90">
              <w:t>Факс:</w:t>
            </w:r>
          </w:p>
        </w:tc>
        <w:tc>
          <w:tcPr>
            <w:tcW w:w="3726" w:type="pct"/>
            <w:shd w:val="pct5" w:color="auto" w:fill="auto"/>
          </w:tcPr>
          <w:p w:rsidR="001F4E90" w:rsidRPr="001F4E90" w:rsidRDefault="001F4E90" w:rsidP="006F5542">
            <w:r w:rsidRPr="001F4E90">
              <w:t>+7 (4722) 23-51-83</w:t>
            </w:r>
          </w:p>
        </w:tc>
      </w:tr>
    </w:tbl>
    <w:p w:rsidR="001F4E90" w:rsidRPr="00273A5F" w:rsidRDefault="001F4E90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1F4E90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F4E90" w:rsidRPr="00273A5F" w:rsidRDefault="001F4E90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1F4E9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1F4E9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1F4E9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1F4E90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1F4E90" w:rsidRPr="00273A5F" w:rsidRDefault="001F4E90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1F4E90" w:rsidRPr="00273A5F" w:rsidRDefault="001F4E90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1F4E90" w:rsidRPr="00273A5F" w:rsidRDefault="001F4E90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1F3B51">
              <w:rPr>
                <w:noProof/>
                <w:highlight w:val="lightGray"/>
              </w:rPr>
              <w:t>Косенков Иван Александрович</w:t>
            </w:r>
          </w:p>
          <w:p w:rsidR="001F4E90" w:rsidRPr="00273A5F" w:rsidRDefault="001F4E90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1F4E90" w:rsidRDefault="001F4E90" w:rsidP="00B63779">
            <w:pPr>
              <w:pStyle w:val="afff5"/>
            </w:pPr>
            <w:r>
              <w:t xml:space="preserve">info@gazenergoinform.ru </w:t>
            </w:r>
          </w:p>
          <w:p w:rsidR="001F4E90" w:rsidRDefault="001F4E90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1F4E90" w:rsidRPr="00273A5F" w:rsidRDefault="001F4E90" w:rsidP="00B63779">
            <w:pPr>
              <w:pStyle w:val="afff5"/>
            </w:pPr>
            <w:r>
              <w:t>электронный адрес –info@gazenergoinform.ru</w:t>
            </w:r>
          </w:p>
          <w:p w:rsidR="001F4E90" w:rsidRPr="00273A5F" w:rsidRDefault="001F4E90" w:rsidP="001B25C9">
            <w:pPr>
              <w:pStyle w:val="afff5"/>
            </w:pPr>
          </w:p>
        </w:tc>
      </w:tr>
      <w:tr w:rsidR="001F4E9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1F4E9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1B25C9">
            <w:pPr>
              <w:pStyle w:val="afff5"/>
            </w:pPr>
            <w:r w:rsidRPr="00273A5F">
              <w:t>www.gazneftetorg.ru</w:t>
            </w:r>
          </w:p>
        </w:tc>
      </w:tr>
      <w:tr w:rsidR="001F4E9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1F4E9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1F3B51">
              <w:rPr>
                <w:noProof/>
              </w:rPr>
              <w:t>151575</w:t>
            </w:r>
          </w:p>
        </w:tc>
      </w:tr>
    </w:tbl>
    <w:p w:rsidR="001F4E90" w:rsidRDefault="001F4E90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1F4E90" w:rsidTr="001F4E90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4E90" w:rsidRDefault="001F4E90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F4E90" w:rsidRDefault="001F4E90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4E90" w:rsidRDefault="001F4E90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4E90" w:rsidRDefault="001F4E90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4E90" w:rsidRDefault="001F4E90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F4E90" w:rsidRDefault="001F4E90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4E90" w:rsidRDefault="001F4E90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1F4E90" w:rsidTr="00C52A5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Антигель для дизельного топлива Аляска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D54A8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ЖИДКОСТЬ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Ширина, м:0.085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Высота, м:0.07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Длина, м:0.24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Вес, кг:0.838</w:t>
            </w:r>
          </w:p>
        </w:tc>
      </w:tr>
      <w:tr w:rsidR="001F4E90" w:rsidTr="00216C9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ЖИДКОСТЬ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Ширина, м:0.085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Высота, м:0.07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Длина, м:0.24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Вес, кг:0.838</w:t>
            </w:r>
          </w:p>
        </w:tc>
      </w:tr>
      <w:tr w:rsidR="001F4E90" w:rsidTr="00FA1C6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Антифриз Газпромнефть 40 красный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760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A9528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Вязкость кинематическая, при 100 °С, мм2, /с 12, 01 13,7,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вспышки в открытом тигле, °С 235 245,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застывания, °С -40 -40,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Плотность, при 20 °С, г/см3, 0,852 0,852</w:t>
            </w:r>
          </w:p>
        </w:tc>
      </w:tr>
      <w:tr w:rsidR="001F4E90" w:rsidTr="00A65C4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Вязкость кинематическая, при 100 °С, мм2, /с 12, 01 13,7,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вспышки в открытом тигле, °С 235 245,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застывания, °С -40 -40,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Плотность, при 20 °С, г/см3, 0,852 0,852</w:t>
            </w:r>
          </w:p>
        </w:tc>
      </w:tr>
      <w:tr w:rsidR="001F4E90" w:rsidTr="0064354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Антифриз Газпромнефть G-Energy Antifreeze SNF 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046CE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Классификация G-12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готовый к применению антифриз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карбоксилатный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кипения 110 °C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замерзания -40 °C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индекс допуска VAG: G-12+</w:t>
            </w:r>
          </w:p>
        </w:tc>
      </w:tr>
      <w:tr w:rsidR="001F4E90" w:rsidTr="00044CA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Классификация G-12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готовый к применению антифриз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карбоксилатный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кипения 110 °C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замерзания -40 °C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индекс допуска VAG: G-12+</w:t>
            </w:r>
          </w:p>
        </w:tc>
      </w:tr>
      <w:tr w:rsidR="001F4E90" w:rsidTr="00E923C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Антифриз Газпромнефть BS-40 зеленый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1 300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CE595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Цвет зеленый, Плотность, при 20°С, г/см³ 1,122 ASTM D1122,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кипения, концентрата °С, 50% об. °С,172,108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ASTM D1120, Резерв щелочности, мл HCl ,0.1 N,3,5 мин ASTM D1121 pH,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 при 20°С, 50% об. 8 -10,5 ASTM D1287,Вспениваемость при 88°С (50% об.)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- объем, мл,- время оседания, сек,150 макс.,5 макс.,ASTM D1881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начала кристаллизации (50% об.)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– 37 °C ASTM D117</w:t>
            </w:r>
          </w:p>
        </w:tc>
      </w:tr>
      <w:tr w:rsidR="001F4E90" w:rsidTr="004F700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Цвет зеленый, Плотность, при 20°С, г/см³ 1,122 ASTM D1122,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кипения, концентрата °С, 50% об. °С,172,108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ASTM D1120, Резерв щелочности, мл HCl ,0.1 N,3,5 мин ASTM D1121 pH,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 при 20°С, 50% об. 8 -10,5 ASTM D1287,Вспениваемость при 88°С (50% об.)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- объем, мл,- время оседания, сек,150 макс.,5 макс.,ASTM D1881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начала кристаллизации (50% об.)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– 37 °C ASTM D117</w:t>
            </w:r>
          </w:p>
        </w:tc>
      </w:tr>
      <w:tr w:rsidR="001F4E90" w:rsidTr="00F2241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Жидкость тормозная G-Energy Expert DOT-4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204,75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521A3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1. Внешний вид,ГОСТ 2706.1,раздел 1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Прозрачная однородная жидкость от светло-желтого ,до светло-коричневого цвета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без осадка и видимых ,механических примесей,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2. Вязкость кинематическая, мм²/с,при температуре:• минус 40±1 ºС, не более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• 100±1 ºС, не менее,ГОСТ 33-2000,п. 4.2 СТО 14502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3. Низкотемпературные свойства:состояние жидкости после выдержки при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температуре минус 40 ºС в течение 144 ч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• внешний вид,• время прохождения пузырька воздуха, с., не более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• состояние жидкости после выдержки при температуре минус 50 ºС в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течение 6 ч внешний вид • время прохождения пузырька, сек., не более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п. 4.3 СТОПрозрачная жидкость без расслоения и осадка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5Прозрачная жидкость без расслоения и осадка</w:t>
            </w:r>
          </w:p>
        </w:tc>
      </w:tr>
      <w:tr w:rsidR="001F4E90" w:rsidTr="00D63B7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1. Внешний вид,ГОСТ 2706.1,раздел 1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Прозрачная однородная жидкость от светло-желтого ,до светло-коричневого цвета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без осадка и видимых ,механических примесей,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2. Вязкость кинематическая, мм²/с,при температуре:• минус 40±1 ºС, не более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• 100±1 ºС, не менее,ГОСТ 33-2000,п. 4.2 СТО 14502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3. Низкотемпературные свойства:состояние жидкости после выдержки при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температуре минус 40 ºС в течение 144 ч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• внешний вид,• время прохождения пузырька воздуха, с., не более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• состояние жидкости после выдержки при температуре минус 50 ºС в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течение 6 ч внешний вид • время прохождения пузырька, сек., не более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п. 4.3 СТОПрозрачная жидкость без расслоения и осадка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5Прозрачная жидкость без расслоения и осадка</w:t>
            </w:r>
          </w:p>
        </w:tc>
      </w:tr>
      <w:tr w:rsidR="001F4E90" w:rsidTr="002A5A2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Масло цепное Country ST-500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616B2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Вязкость кинематическая при 100°С в пределах 14,05 мм2/с;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Индекс вязкости - 103;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застывания -28°С;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вспышки в открытом тигле - 2280С;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Плотность при 20°С не более: 0.886 г/см3.</w:t>
            </w:r>
          </w:p>
        </w:tc>
      </w:tr>
      <w:tr w:rsidR="001F4E90" w:rsidTr="00FF119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Вязкость кинематическая при 100°С в пределах 14,05 мм2/с;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Индекс вязкости - 103;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застывания -28°С;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вспышки в открытом тигле - 2280С;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Плотность при 20°С не более: 0.886 г/см3.</w:t>
            </w:r>
          </w:p>
        </w:tc>
      </w:tr>
      <w:tr w:rsidR="001F4E90" w:rsidTr="00E8288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Жидкость незамерзающая для омывания стекол Автодворник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2 550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89700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спирт;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ПАВ-ы (поверхностно-активные вещества);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ароматические вещества и красители;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вода.</w:t>
            </w:r>
          </w:p>
        </w:tc>
      </w:tr>
      <w:tr w:rsidR="001F4E90" w:rsidTr="00F2231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спирт;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ПАВ-ы (поверхностно-активные вещества);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ароматические вещества и красители;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вода.</w:t>
            </w:r>
          </w:p>
        </w:tc>
      </w:tr>
      <w:tr w:rsidR="001F4E90" w:rsidTr="000151C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Масло гидравлическое ВМГЗ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BA2F9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Плотность при 20°С, г/куб. см, не более</w:t>
            </w:r>
            <w:r w:rsidRPr="001F4E90">
              <w:rPr>
                <w:sz w:val="22"/>
              </w:rPr>
              <w:tab/>
              <w:t>0,880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Вязкость кинематическая, кв. мм/с:</w:t>
            </w:r>
            <w:r w:rsidRPr="001F4E90">
              <w:rPr>
                <w:sz w:val="22"/>
              </w:rPr>
              <w:tab/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при 50°С, не менее</w:t>
            </w:r>
            <w:r w:rsidRPr="001F4E90">
              <w:rPr>
                <w:sz w:val="22"/>
              </w:rPr>
              <w:tab/>
              <w:t>10,0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 </w:t>
            </w:r>
            <w:r w:rsidRPr="001F4E90">
              <w:rPr>
                <w:sz w:val="22"/>
              </w:rPr>
              <w:tab/>
              <w:t xml:space="preserve">при -40°С, не более </w:t>
            </w:r>
            <w:r w:rsidRPr="001F4E90">
              <w:rPr>
                <w:sz w:val="22"/>
              </w:rPr>
              <w:tab/>
              <w:t>1500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Индекс вязкости, не менее</w:t>
            </w:r>
            <w:r w:rsidRPr="001F4E90">
              <w:rPr>
                <w:sz w:val="22"/>
              </w:rPr>
              <w:tab/>
              <w:t>160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Массовая доля, %, не более:</w:t>
            </w:r>
            <w:r w:rsidRPr="001F4E90">
              <w:rPr>
                <w:sz w:val="22"/>
              </w:rPr>
              <w:tab/>
              <w:t xml:space="preserve">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механических примесей</w:t>
            </w:r>
            <w:r w:rsidRPr="001F4E90">
              <w:rPr>
                <w:sz w:val="22"/>
              </w:rPr>
              <w:tab/>
              <w:t>отсутствует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воды</w:t>
            </w:r>
            <w:r w:rsidRPr="001F4E90">
              <w:rPr>
                <w:sz w:val="22"/>
              </w:rPr>
              <w:tab/>
              <w:t>отсутствует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Температура, °С:</w:t>
            </w:r>
            <w:r w:rsidRPr="001F4E90">
              <w:rPr>
                <w:sz w:val="22"/>
              </w:rPr>
              <w:tab/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вспышки в открытом тигле, не ниже</w:t>
            </w:r>
            <w:r w:rsidRPr="001F4E90">
              <w:rPr>
                <w:sz w:val="22"/>
              </w:rPr>
              <w:tab/>
              <w:t>135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застывания, не выше</w:t>
            </w:r>
            <w:r w:rsidRPr="001F4E90">
              <w:rPr>
                <w:sz w:val="22"/>
              </w:rPr>
              <w:tab/>
              <w:t>-45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Испытание на коррозию</w:t>
            </w:r>
            <w:r w:rsidRPr="001F4E90">
              <w:rPr>
                <w:sz w:val="22"/>
              </w:rPr>
              <w:tab/>
              <w:t>выдерживает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Кислотное число масла без присадок, мг КОН/г, не более</w:t>
            </w:r>
            <w:r w:rsidRPr="001F4E90">
              <w:rPr>
                <w:sz w:val="22"/>
              </w:rPr>
              <w:tab/>
              <w:t>0,1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Стабильность против окисления:</w:t>
            </w:r>
            <w:r w:rsidRPr="001F4E90">
              <w:rPr>
                <w:sz w:val="22"/>
              </w:rPr>
              <w:tab/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 </w:t>
            </w:r>
            <w:r w:rsidRPr="001F4E90">
              <w:rPr>
                <w:sz w:val="22"/>
              </w:rPr>
              <w:tab/>
              <w:t>массовая доля осадка после окисления, %, не более</w:t>
            </w:r>
            <w:r w:rsidRPr="001F4E90">
              <w:rPr>
                <w:sz w:val="22"/>
              </w:rPr>
              <w:tab/>
              <w:t>0,05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Цвет на колориметре ЦНТ, единицы ЦНТ, не более</w:t>
            </w:r>
            <w:r w:rsidRPr="001F4E90">
              <w:rPr>
                <w:sz w:val="22"/>
              </w:rPr>
              <w:tab/>
              <w:t>3,0</w:t>
            </w:r>
          </w:p>
        </w:tc>
      </w:tr>
      <w:tr w:rsidR="001F4E90" w:rsidTr="00FA326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Плотность при 20°С, г/куб. см, не более</w:t>
            </w:r>
            <w:r w:rsidRPr="001F4E90">
              <w:rPr>
                <w:sz w:val="22"/>
              </w:rPr>
              <w:tab/>
              <w:t>0,880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Вязкость кинематическая, кв. мм/с:</w:t>
            </w:r>
            <w:r w:rsidRPr="001F4E90">
              <w:rPr>
                <w:sz w:val="22"/>
              </w:rPr>
              <w:tab/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при 50°С, не менее</w:t>
            </w:r>
            <w:r w:rsidRPr="001F4E90">
              <w:rPr>
                <w:sz w:val="22"/>
              </w:rPr>
              <w:tab/>
              <w:t>10,0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 </w:t>
            </w:r>
            <w:r w:rsidRPr="001F4E90">
              <w:rPr>
                <w:sz w:val="22"/>
              </w:rPr>
              <w:tab/>
              <w:t xml:space="preserve">при -40°С, не более </w:t>
            </w:r>
            <w:r w:rsidRPr="001F4E90">
              <w:rPr>
                <w:sz w:val="22"/>
              </w:rPr>
              <w:tab/>
              <w:t>1500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Индекс вязкости, не менее</w:t>
            </w:r>
            <w:r w:rsidRPr="001F4E90">
              <w:rPr>
                <w:sz w:val="22"/>
              </w:rPr>
              <w:tab/>
              <w:t>160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Массовая доля, %, не более:</w:t>
            </w:r>
            <w:r w:rsidRPr="001F4E90">
              <w:rPr>
                <w:sz w:val="22"/>
              </w:rPr>
              <w:tab/>
              <w:t xml:space="preserve">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механических примесей</w:t>
            </w:r>
            <w:r w:rsidRPr="001F4E90">
              <w:rPr>
                <w:sz w:val="22"/>
              </w:rPr>
              <w:tab/>
              <w:t>отсутствует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воды</w:t>
            </w:r>
            <w:r w:rsidRPr="001F4E90">
              <w:rPr>
                <w:sz w:val="22"/>
              </w:rPr>
              <w:tab/>
              <w:t>отсутствует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Температура, °С:</w:t>
            </w:r>
            <w:r w:rsidRPr="001F4E90">
              <w:rPr>
                <w:sz w:val="22"/>
              </w:rPr>
              <w:tab/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вспышки в открытом тигле, не ниже</w:t>
            </w:r>
            <w:r w:rsidRPr="001F4E90">
              <w:rPr>
                <w:sz w:val="22"/>
              </w:rPr>
              <w:tab/>
              <w:t>135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застывания, не выше</w:t>
            </w:r>
            <w:r w:rsidRPr="001F4E90">
              <w:rPr>
                <w:sz w:val="22"/>
              </w:rPr>
              <w:tab/>
              <w:t>-45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Испытание на коррозию</w:t>
            </w:r>
            <w:r w:rsidRPr="001F4E90">
              <w:rPr>
                <w:sz w:val="22"/>
              </w:rPr>
              <w:tab/>
              <w:t>выдерживает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Кислотное число масла без присадок, мг КОН/г, не более</w:t>
            </w:r>
            <w:r w:rsidRPr="001F4E90">
              <w:rPr>
                <w:sz w:val="22"/>
              </w:rPr>
              <w:tab/>
              <w:t>0,1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Стабильность против окисления:</w:t>
            </w:r>
            <w:r w:rsidRPr="001F4E90">
              <w:rPr>
                <w:sz w:val="22"/>
              </w:rPr>
              <w:tab/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 </w:t>
            </w:r>
            <w:r w:rsidRPr="001F4E90">
              <w:rPr>
                <w:sz w:val="22"/>
              </w:rPr>
              <w:tab/>
              <w:t>массовая доля осадка после окисления, %, не более</w:t>
            </w:r>
            <w:r w:rsidRPr="001F4E90">
              <w:rPr>
                <w:sz w:val="22"/>
              </w:rPr>
              <w:tab/>
              <w:t>0,05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Цвет на колориметре ЦНТ, единицы ЦНТ, не более</w:t>
            </w:r>
            <w:r w:rsidRPr="001F4E90">
              <w:rPr>
                <w:sz w:val="22"/>
              </w:rPr>
              <w:tab/>
              <w:t>3,0</w:t>
            </w:r>
          </w:p>
        </w:tc>
      </w:tr>
      <w:tr w:rsidR="001F4E90" w:rsidTr="005D72C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Масло гидравлическое Gazpromneft МГЕ-46В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760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53370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Наименование показателя: Плотность при 20°С, г/куб. см, не более 0,880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Вязкость кинематическая, кв. мм/с: при 50°С, не менее  10,0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при -40°С, не более </w:t>
            </w:r>
            <w:r w:rsidRPr="001F4E90">
              <w:rPr>
                <w:sz w:val="22"/>
              </w:rPr>
              <w:tab/>
              <w:t>1500, Индекс вязкости, не менее 160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Массовая доля, %, не более :механических примесей отсутствует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воды отсутствует, Температура, °С: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вспышки в открытом тигле, не ниже 135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застывания, не выше -45 Испытание на коррозию</w:t>
            </w:r>
            <w:r w:rsidRPr="001F4E90">
              <w:rPr>
                <w:sz w:val="22"/>
              </w:rPr>
              <w:tab/>
              <w:t>выдерживает,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Кислотное число масла без присадок, мг КОН/г, не более 0,1,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Стабильность против окисления:, массовая доля осадка после окисления, %, не более 0,05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Цвет на колориметре ЦНТ, единицы ЦНТ, не более</w:t>
            </w:r>
            <w:r w:rsidRPr="001F4E90">
              <w:rPr>
                <w:sz w:val="22"/>
              </w:rPr>
              <w:tab/>
              <w:t>3,0</w:t>
            </w:r>
          </w:p>
        </w:tc>
      </w:tr>
      <w:tr w:rsidR="001F4E90" w:rsidTr="0018552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Наименование показателя: Плотность при 20°С, г/куб. см, не более 0,880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Вязкость кинематическая, кв. мм/с: при 50°С, не менее  10,0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при -40°С, не более </w:t>
            </w:r>
            <w:r w:rsidRPr="001F4E90">
              <w:rPr>
                <w:sz w:val="22"/>
              </w:rPr>
              <w:tab/>
              <w:t>1500, Индекс вязкости, не менее 160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Массовая доля, %, не более :механических примесей отсутствует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воды отсутствует, Температура, °С: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вспышки в открытом тигле, не ниже 135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застывания, не выше -45 Испытание на коррозию</w:t>
            </w:r>
            <w:r w:rsidRPr="001F4E90">
              <w:rPr>
                <w:sz w:val="22"/>
              </w:rPr>
              <w:tab/>
              <w:t>выдерживает,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Кислотное число масла без присадок, мг КОН/г, не более 0,1,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Стабильность против окисления:, массовая доля осадка после окисления, %, не более 0,05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Цвет на колориметре ЦНТ, единицы ЦНТ, не более</w:t>
            </w:r>
            <w:r w:rsidRPr="001F4E90">
              <w:rPr>
                <w:sz w:val="22"/>
              </w:rPr>
              <w:tab/>
              <w:t>3,0</w:t>
            </w:r>
          </w:p>
        </w:tc>
      </w:tr>
      <w:tr w:rsidR="001F4E90" w:rsidTr="001F096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Масло для 4-х тактных двигателей 5W20 Liqui Moly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7A05C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Тип</w:t>
            </w:r>
            <w:r w:rsidRPr="001F4E90">
              <w:rPr>
                <w:sz w:val="22"/>
              </w:rPr>
              <w:tab/>
              <w:t>Четырехтактное</w:t>
            </w:r>
            <w:r w:rsidRPr="001F4E90">
              <w:rPr>
                <w:sz w:val="22"/>
              </w:rPr>
              <w:tab/>
            </w:r>
            <w:r w:rsidRPr="001F4E90">
              <w:rPr>
                <w:sz w:val="22"/>
              </w:rPr>
              <w:tab/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Вид</w:t>
            </w:r>
            <w:r w:rsidRPr="001F4E90">
              <w:rPr>
                <w:sz w:val="22"/>
              </w:rPr>
              <w:tab/>
              <w:t>полусинтетическое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Объем</w:t>
            </w:r>
            <w:r w:rsidRPr="001F4E90">
              <w:rPr>
                <w:sz w:val="22"/>
              </w:rPr>
              <w:tab/>
              <w:t>1</w:t>
            </w:r>
            <w:r w:rsidRPr="001F4E90">
              <w:rPr>
                <w:sz w:val="22"/>
              </w:rPr>
              <w:tab/>
            </w:r>
            <w:r w:rsidRPr="001F4E90">
              <w:rPr>
                <w:sz w:val="22"/>
              </w:rPr>
              <w:tab/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Маркировка</w:t>
            </w:r>
            <w:r w:rsidRPr="001F4E90">
              <w:rPr>
                <w:sz w:val="22"/>
              </w:rPr>
              <w:tab/>
              <w:t>10W-30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Назначение</w:t>
            </w:r>
            <w:r w:rsidRPr="001F4E90">
              <w:rPr>
                <w:sz w:val="22"/>
              </w:rPr>
              <w:tab/>
              <w:t>для садовой техники</w:t>
            </w:r>
            <w:r w:rsidRPr="001F4E90">
              <w:rPr>
                <w:sz w:val="22"/>
              </w:rPr>
              <w:tab/>
            </w:r>
            <w:r w:rsidRPr="001F4E90">
              <w:rPr>
                <w:sz w:val="22"/>
              </w:rPr>
              <w:tab/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Зимнее</w:t>
            </w:r>
          </w:p>
        </w:tc>
      </w:tr>
      <w:tr w:rsidR="001F4E90" w:rsidTr="00397C7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Тип</w:t>
            </w:r>
            <w:r w:rsidRPr="001F4E90">
              <w:rPr>
                <w:sz w:val="22"/>
              </w:rPr>
              <w:tab/>
              <w:t>Четырехтактное</w:t>
            </w:r>
            <w:r w:rsidRPr="001F4E90">
              <w:rPr>
                <w:sz w:val="22"/>
              </w:rPr>
              <w:tab/>
            </w:r>
            <w:r w:rsidRPr="001F4E90">
              <w:rPr>
                <w:sz w:val="22"/>
              </w:rPr>
              <w:tab/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Вид</w:t>
            </w:r>
            <w:r w:rsidRPr="001F4E90">
              <w:rPr>
                <w:sz w:val="22"/>
              </w:rPr>
              <w:tab/>
              <w:t>полусинтетическое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Объем</w:t>
            </w:r>
            <w:r w:rsidRPr="001F4E90">
              <w:rPr>
                <w:sz w:val="22"/>
              </w:rPr>
              <w:tab/>
              <w:t>1</w:t>
            </w:r>
            <w:r w:rsidRPr="001F4E90">
              <w:rPr>
                <w:sz w:val="22"/>
              </w:rPr>
              <w:tab/>
            </w:r>
            <w:r w:rsidRPr="001F4E90">
              <w:rPr>
                <w:sz w:val="22"/>
              </w:rPr>
              <w:tab/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Маркировка</w:t>
            </w:r>
            <w:r w:rsidRPr="001F4E90">
              <w:rPr>
                <w:sz w:val="22"/>
              </w:rPr>
              <w:tab/>
              <w:t>10W-30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Назначение</w:t>
            </w:r>
            <w:r w:rsidRPr="001F4E90">
              <w:rPr>
                <w:sz w:val="22"/>
              </w:rPr>
              <w:tab/>
              <w:t>для садовой техники</w:t>
            </w:r>
            <w:r w:rsidRPr="001F4E90">
              <w:rPr>
                <w:sz w:val="22"/>
              </w:rPr>
              <w:tab/>
            </w:r>
            <w:r w:rsidRPr="001F4E90">
              <w:rPr>
                <w:sz w:val="22"/>
              </w:rPr>
              <w:tab/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Зимнее</w:t>
            </w:r>
          </w:p>
        </w:tc>
      </w:tr>
      <w:tr w:rsidR="001F4E90" w:rsidTr="009F01E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Масло для 2-х тактных двигателей Лукойл Мото 2Т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81354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Тип</w:t>
            </w:r>
            <w:r w:rsidRPr="001F4E90">
              <w:rPr>
                <w:sz w:val="22"/>
              </w:rPr>
              <w:tab/>
              <w:t>Двухтактное</w:t>
            </w:r>
            <w:r w:rsidRPr="001F4E90">
              <w:rPr>
                <w:sz w:val="22"/>
              </w:rPr>
              <w:tab/>
            </w:r>
            <w:r w:rsidRPr="001F4E90">
              <w:rPr>
                <w:sz w:val="22"/>
              </w:rPr>
              <w:tab/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Вид</w:t>
            </w:r>
            <w:r w:rsidRPr="001F4E90">
              <w:rPr>
                <w:sz w:val="22"/>
              </w:rPr>
              <w:tab/>
              <w:t>полусинтетическое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Объем</w:t>
            </w:r>
            <w:r w:rsidRPr="001F4E90">
              <w:rPr>
                <w:sz w:val="22"/>
              </w:rPr>
              <w:tab/>
              <w:t>1</w:t>
            </w:r>
            <w:r w:rsidRPr="001F4E90">
              <w:rPr>
                <w:sz w:val="22"/>
              </w:rPr>
              <w:tab/>
            </w:r>
            <w:r w:rsidRPr="001F4E90">
              <w:rPr>
                <w:sz w:val="22"/>
              </w:rPr>
              <w:tab/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Назначение</w:t>
            </w:r>
            <w:r w:rsidRPr="001F4E90">
              <w:rPr>
                <w:sz w:val="22"/>
              </w:rPr>
              <w:tab/>
              <w:t>для садовой техники</w:t>
            </w:r>
          </w:p>
        </w:tc>
      </w:tr>
      <w:tr w:rsidR="001F4E90" w:rsidTr="00E502F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Тип</w:t>
            </w:r>
            <w:r w:rsidRPr="001F4E90">
              <w:rPr>
                <w:sz w:val="22"/>
              </w:rPr>
              <w:tab/>
              <w:t>Двухтактное</w:t>
            </w:r>
            <w:r w:rsidRPr="001F4E90">
              <w:rPr>
                <w:sz w:val="22"/>
              </w:rPr>
              <w:tab/>
            </w:r>
            <w:r w:rsidRPr="001F4E90">
              <w:rPr>
                <w:sz w:val="22"/>
              </w:rPr>
              <w:tab/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Вид</w:t>
            </w:r>
            <w:r w:rsidRPr="001F4E90">
              <w:rPr>
                <w:sz w:val="22"/>
              </w:rPr>
              <w:tab/>
              <w:t>полусинтетическое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Объем</w:t>
            </w:r>
            <w:r w:rsidRPr="001F4E90">
              <w:rPr>
                <w:sz w:val="22"/>
              </w:rPr>
              <w:tab/>
              <w:t>1</w:t>
            </w:r>
            <w:r w:rsidRPr="001F4E90">
              <w:rPr>
                <w:sz w:val="22"/>
              </w:rPr>
              <w:tab/>
            </w:r>
            <w:r w:rsidRPr="001F4E90">
              <w:rPr>
                <w:sz w:val="22"/>
              </w:rPr>
              <w:tab/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Назначение</w:t>
            </w:r>
            <w:r w:rsidRPr="001F4E90">
              <w:rPr>
                <w:sz w:val="22"/>
              </w:rPr>
              <w:tab/>
              <w:t>для садовой техники</w:t>
            </w:r>
          </w:p>
        </w:tc>
      </w:tr>
      <w:tr w:rsidR="001F4E90" w:rsidTr="00670A3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Масло гидравлическое JCB HP 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79666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Класс вязкости по ISO VG 32,: Вязкость, сСт при 40°C ASTM D445: 32,3; Вязкость, сСт при 100°C ASTM D445 – 6,5;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Индекс вязкости ASTM D2270: 160; Плотность ASTM D1298: 0,870; Температура вспышки, °C ASTM D92: 20В;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Температура застывания, °C ASTM D97: -39</w:t>
            </w:r>
          </w:p>
        </w:tc>
      </w:tr>
      <w:tr w:rsidR="001F4E90" w:rsidTr="009D1B3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Класс вязкости по ISO VG 32,: Вязкость, сСт при 40°C ASTM D445: 32,3; Вязкость, сСт при 100°C ASTM D445 – 6,5;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Индекс вязкости ASTM D2270: 160; Плотность ASTM D1298: 0,870; Температура вспышки, °C ASTM D92: 20В;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Температура застывания, °C ASTM D97: -39</w:t>
            </w:r>
          </w:p>
        </w:tc>
      </w:tr>
      <w:tr w:rsidR="001F4E90" w:rsidTr="00E0035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Масло моторное 10W40 Mobil Super 2000 X1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1 140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8A4BB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Тип двигателя Бензиновый, Дизельный Вязкость (SAE) 10W-40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Объем, л 4;Температура вспышки в открытом тигле, °С 230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 xml:space="preserve"> Температура потери текучести, °С (- 30)</w:t>
            </w:r>
          </w:p>
        </w:tc>
      </w:tr>
      <w:tr w:rsidR="001F4E90" w:rsidTr="00011B4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Тип двигателя Бензиновый, Дизельный Вязкость (SAE) 10W-40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Объем, л 4;Температура вспышки в открытом тигле, °С 230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 xml:space="preserve"> Температура потери текучести, °С (- 30)</w:t>
            </w:r>
          </w:p>
        </w:tc>
      </w:tr>
      <w:tr w:rsidR="001F4E90" w:rsidTr="00065A6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Масло моторное 10W40 Газпромнефть G-Profi MSI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1 360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6A100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Вязкостные характеристики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-</w:t>
            </w:r>
            <w:r w:rsidRPr="001F4E90">
              <w:rPr>
                <w:sz w:val="22"/>
              </w:rPr>
              <w:tab/>
              <w:t>Кинематическая вязкость при 100°C</w:t>
            </w:r>
            <w:r w:rsidRPr="001F4E90">
              <w:rPr>
                <w:sz w:val="22"/>
              </w:rPr>
              <w:tab/>
              <w:t>ASTM D445</w:t>
            </w:r>
            <w:r w:rsidRPr="001F4E90">
              <w:rPr>
                <w:sz w:val="22"/>
              </w:rPr>
              <w:tab/>
              <w:t>14</w:t>
            </w:r>
            <w:r w:rsidRPr="001F4E90">
              <w:rPr>
                <w:sz w:val="22"/>
              </w:rPr>
              <w:tab/>
              <w:t>сСт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-</w:t>
            </w:r>
            <w:r w:rsidRPr="001F4E90">
              <w:rPr>
                <w:sz w:val="22"/>
              </w:rPr>
              <w:tab/>
              <w:t>Кинематическая вязкость при 40°C</w:t>
            </w:r>
            <w:r w:rsidRPr="001F4E90">
              <w:rPr>
                <w:sz w:val="22"/>
              </w:rPr>
              <w:tab/>
              <w:t>ASTM D445</w:t>
            </w:r>
            <w:r w:rsidRPr="001F4E90">
              <w:rPr>
                <w:sz w:val="22"/>
              </w:rPr>
              <w:tab/>
              <w:t>84</w:t>
            </w:r>
            <w:r w:rsidRPr="001F4E90">
              <w:rPr>
                <w:sz w:val="22"/>
              </w:rPr>
              <w:tab/>
              <w:t>сСт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-</w:t>
            </w:r>
            <w:r w:rsidRPr="001F4E90">
              <w:rPr>
                <w:sz w:val="22"/>
              </w:rPr>
              <w:tab/>
              <w:t>Зольность сульфатная</w:t>
            </w:r>
            <w:r w:rsidRPr="001F4E90">
              <w:rPr>
                <w:sz w:val="22"/>
              </w:rPr>
              <w:tab/>
              <w:t>ASTM D874</w:t>
            </w:r>
            <w:r w:rsidRPr="001F4E90">
              <w:rPr>
                <w:sz w:val="22"/>
              </w:rPr>
              <w:tab/>
              <w:t>1.1</w:t>
            </w:r>
            <w:r w:rsidRPr="001F4E90">
              <w:rPr>
                <w:sz w:val="22"/>
              </w:rPr>
              <w:tab/>
              <w:t>% мас.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-</w:t>
            </w:r>
            <w:r w:rsidRPr="001F4E90">
              <w:rPr>
                <w:sz w:val="22"/>
              </w:rPr>
              <w:tab/>
              <w:t>Содержание фосфора</w:t>
            </w:r>
            <w:r w:rsidRPr="001F4E90">
              <w:rPr>
                <w:sz w:val="22"/>
              </w:rPr>
              <w:tab/>
            </w:r>
            <w:r w:rsidRPr="001F4E90">
              <w:rPr>
                <w:sz w:val="22"/>
              </w:rPr>
              <w:tab/>
              <w:t>0.0095</w:t>
            </w:r>
            <w:r w:rsidRPr="001F4E90">
              <w:rPr>
                <w:sz w:val="22"/>
              </w:rPr>
              <w:tab/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-</w:t>
            </w:r>
            <w:r w:rsidRPr="001F4E90">
              <w:rPr>
                <w:sz w:val="22"/>
              </w:rPr>
              <w:tab/>
              <w:t>Плотность при 15ºC</w:t>
            </w:r>
            <w:r w:rsidRPr="001F4E90">
              <w:rPr>
                <w:sz w:val="22"/>
              </w:rPr>
              <w:tab/>
              <w:t>ASTM D 4052</w:t>
            </w:r>
            <w:r w:rsidRPr="001F4E90">
              <w:rPr>
                <w:sz w:val="22"/>
              </w:rPr>
              <w:tab/>
              <w:t>0.855</w:t>
            </w:r>
            <w:r w:rsidRPr="001F4E90">
              <w:rPr>
                <w:sz w:val="22"/>
              </w:rPr>
              <w:tab/>
              <w:t>кг/л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2</w:t>
            </w:r>
            <w:r w:rsidRPr="001F4E90">
              <w:rPr>
                <w:sz w:val="22"/>
              </w:rPr>
              <w:tab/>
              <w:t>Температурные характеристики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-</w:t>
            </w:r>
            <w:r w:rsidRPr="001F4E90">
              <w:rPr>
                <w:sz w:val="22"/>
              </w:rPr>
              <w:tab/>
              <w:t>Температура вспышки (PMCC)</w:t>
            </w:r>
            <w:r w:rsidRPr="001F4E90">
              <w:rPr>
                <w:sz w:val="22"/>
              </w:rPr>
              <w:tab/>
              <w:t>ASTM D92</w:t>
            </w:r>
            <w:r w:rsidRPr="001F4E90">
              <w:rPr>
                <w:sz w:val="22"/>
              </w:rPr>
              <w:tab/>
              <w:t>222</w:t>
            </w:r>
            <w:r w:rsidRPr="001F4E90">
              <w:rPr>
                <w:sz w:val="22"/>
              </w:rPr>
              <w:tab/>
              <w:t>°C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-</w:t>
            </w:r>
            <w:r w:rsidRPr="001F4E90">
              <w:rPr>
                <w:sz w:val="22"/>
              </w:rPr>
              <w:tab/>
              <w:t>Температура застывания</w:t>
            </w:r>
            <w:r w:rsidRPr="001F4E90">
              <w:rPr>
                <w:sz w:val="22"/>
              </w:rPr>
              <w:tab/>
              <w:t>ASTM D97</w:t>
            </w:r>
            <w:r w:rsidRPr="001F4E90">
              <w:rPr>
                <w:sz w:val="22"/>
              </w:rPr>
              <w:tab/>
              <w:t>-39</w:t>
            </w:r>
            <w:r w:rsidRPr="001F4E90">
              <w:rPr>
                <w:sz w:val="22"/>
              </w:rPr>
              <w:tab/>
              <w:t>°C</w:t>
            </w:r>
          </w:p>
        </w:tc>
      </w:tr>
      <w:tr w:rsidR="001F4E90" w:rsidTr="00771D9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Вязкостные характеристики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-</w:t>
            </w:r>
            <w:r w:rsidRPr="001F4E90">
              <w:rPr>
                <w:sz w:val="22"/>
              </w:rPr>
              <w:tab/>
              <w:t>Кинематическая вязкость при 100°C</w:t>
            </w:r>
            <w:r w:rsidRPr="001F4E90">
              <w:rPr>
                <w:sz w:val="22"/>
              </w:rPr>
              <w:tab/>
              <w:t>ASTM D445</w:t>
            </w:r>
            <w:r w:rsidRPr="001F4E90">
              <w:rPr>
                <w:sz w:val="22"/>
              </w:rPr>
              <w:tab/>
              <w:t>14</w:t>
            </w:r>
            <w:r w:rsidRPr="001F4E90">
              <w:rPr>
                <w:sz w:val="22"/>
              </w:rPr>
              <w:tab/>
              <w:t>сСт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-</w:t>
            </w:r>
            <w:r w:rsidRPr="001F4E90">
              <w:rPr>
                <w:sz w:val="22"/>
              </w:rPr>
              <w:tab/>
              <w:t>Кинематическая вязкость при 40°C</w:t>
            </w:r>
            <w:r w:rsidRPr="001F4E90">
              <w:rPr>
                <w:sz w:val="22"/>
              </w:rPr>
              <w:tab/>
              <w:t>ASTM D445</w:t>
            </w:r>
            <w:r w:rsidRPr="001F4E90">
              <w:rPr>
                <w:sz w:val="22"/>
              </w:rPr>
              <w:tab/>
              <w:t>84</w:t>
            </w:r>
            <w:r w:rsidRPr="001F4E90">
              <w:rPr>
                <w:sz w:val="22"/>
              </w:rPr>
              <w:tab/>
              <w:t>сСт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-</w:t>
            </w:r>
            <w:r w:rsidRPr="001F4E90">
              <w:rPr>
                <w:sz w:val="22"/>
              </w:rPr>
              <w:tab/>
              <w:t>Зольность сульфатная</w:t>
            </w:r>
            <w:r w:rsidRPr="001F4E90">
              <w:rPr>
                <w:sz w:val="22"/>
              </w:rPr>
              <w:tab/>
              <w:t>ASTM D874</w:t>
            </w:r>
            <w:r w:rsidRPr="001F4E90">
              <w:rPr>
                <w:sz w:val="22"/>
              </w:rPr>
              <w:tab/>
              <w:t>1.1</w:t>
            </w:r>
            <w:r w:rsidRPr="001F4E90">
              <w:rPr>
                <w:sz w:val="22"/>
              </w:rPr>
              <w:tab/>
              <w:t>% мас.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-</w:t>
            </w:r>
            <w:r w:rsidRPr="001F4E90">
              <w:rPr>
                <w:sz w:val="22"/>
              </w:rPr>
              <w:tab/>
              <w:t>Содержание фосфора</w:t>
            </w:r>
            <w:r w:rsidRPr="001F4E90">
              <w:rPr>
                <w:sz w:val="22"/>
              </w:rPr>
              <w:tab/>
            </w:r>
            <w:r w:rsidRPr="001F4E90">
              <w:rPr>
                <w:sz w:val="22"/>
              </w:rPr>
              <w:tab/>
              <w:t>0.0095</w:t>
            </w:r>
            <w:r w:rsidRPr="001F4E90">
              <w:rPr>
                <w:sz w:val="22"/>
              </w:rPr>
              <w:tab/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-</w:t>
            </w:r>
            <w:r w:rsidRPr="001F4E90">
              <w:rPr>
                <w:sz w:val="22"/>
              </w:rPr>
              <w:tab/>
              <w:t>Плотность при 15ºC</w:t>
            </w:r>
            <w:r w:rsidRPr="001F4E90">
              <w:rPr>
                <w:sz w:val="22"/>
              </w:rPr>
              <w:tab/>
              <w:t>ASTM D 4052</w:t>
            </w:r>
            <w:r w:rsidRPr="001F4E90">
              <w:rPr>
                <w:sz w:val="22"/>
              </w:rPr>
              <w:tab/>
              <w:t>0.855</w:t>
            </w:r>
            <w:r w:rsidRPr="001F4E90">
              <w:rPr>
                <w:sz w:val="22"/>
              </w:rPr>
              <w:tab/>
              <w:t>кг/л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2</w:t>
            </w:r>
            <w:r w:rsidRPr="001F4E90">
              <w:rPr>
                <w:sz w:val="22"/>
              </w:rPr>
              <w:tab/>
              <w:t>Температурные характеристики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-</w:t>
            </w:r>
            <w:r w:rsidRPr="001F4E90">
              <w:rPr>
                <w:sz w:val="22"/>
              </w:rPr>
              <w:tab/>
              <w:t>Температура вспышки (PMCC)</w:t>
            </w:r>
            <w:r w:rsidRPr="001F4E90">
              <w:rPr>
                <w:sz w:val="22"/>
              </w:rPr>
              <w:tab/>
              <w:t>ASTM D92</w:t>
            </w:r>
            <w:r w:rsidRPr="001F4E90">
              <w:rPr>
                <w:sz w:val="22"/>
              </w:rPr>
              <w:tab/>
              <w:t>222</w:t>
            </w:r>
            <w:r w:rsidRPr="001F4E90">
              <w:rPr>
                <w:sz w:val="22"/>
              </w:rPr>
              <w:tab/>
              <w:t>°C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-</w:t>
            </w:r>
            <w:r w:rsidRPr="001F4E90">
              <w:rPr>
                <w:sz w:val="22"/>
              </w:rPr>
              <w:tab/>
              <w:t>Температура застывания</w:t>
            </w:r>
            <w:r w:rsidRPr="001F4E90">
              <w:rPr>
                <w:sz w:val="22"/>
              </w:rPr>
              <w:tab/>
              <w:t>ASTM D97</w:t>
            </w:r>
            <w:r w:rsidRPr="001F4E90">
              <w:rPr>
                <w:sz w:val="22"/>
              </w:rPr>
              <w:tab/>
              <w:t>-39</w:t>
            </w:r>
            <w:r w:rsidRPr="001F4E90">
              <w:rPr>
                <w:sz w:val="22"/>
              </w:rPr>
              <w:tab/>
              <w:t>°C</w:t>
            </w:r>
          </w:p>
        </w:tc>
      </w:tr>
      <w:tr w:rsidR="001F4E90" w:rsidTr="00B3381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Масло идустриальное веретенное И-20 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7D3FA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Класс вязкости по ISO-32,Вязкость кинематическая при 40 °С-29-35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Кислотное число, не более-0,03, Температура вспышки в открытом тигле 200-205,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застывания-(-15), Зольность, не более 0,005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Содержание серы, не более 1</w:t>
            </w:r>
          </w:p>
        </w:tc>
      </w:tr>
      <w:tr w:rsidR="001F4E90" w:rsidTr="00C2770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Класс вязкости по ISO-32,Вязкость кинематическая при 40 °С-29-35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Кислотное число, не более-0,03, Температура вспышки в открытом тигле 200-205,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застывания-(-15), Зольность, не более 0,005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Содержание серы, не более 1</w:t>
            </w:r>
          </w:p>
        </w:tc>
      </w:tr>
      <w:tr w:rsidR="001F4E90" w:rsidTr="009B411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Масло моторное 5W40 Mobil Super 3000 X1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1 020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724DC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Тип двигателя :Бензиновый,Дизельный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•</w:t>
            </w:r>
            <w:r w:rsidRPr="001F4E90">
              <w:rPr>
                <w:sz w:val="22"/>
              </w:rPr>
              <w:tab/>
              <w:t>Вязкость (SAE)5W-40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•</w:t>
            </w:r>
            <w:r w:rsidRPr="001F4E90">
              <w:rPr>
                <w:sz w:val="22"/>
              </w:rPr>
              <w:tab/>
              <w:t>Объем, л4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•</w:t>
            </w:r>
            <w:r w:rsidRPr="001F4E90">
              <w:rPr>
                <w:sz w:val="22"/>
              </w:rPr>
              <w:tab/>
              <w:t>Температура вспышки в открытом тигле, °С222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•</w:t>
            </w:r>
            <w:r w:rsidRPr="001F4E90">
              <w:rPr>
                <w:sz w:val="22"/>
              </w:rPr>
              <w:tab/>
              <w:t>Температура потери текучести, °С- 39</w:t>
            </w:r>
          </w:p>
        </w:tc>
      </w:tr>
      <w:tr w:rsidR="001F4E90" w:rsidTr="0093348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Тип двигателя :Бензиновый,Дизельный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•</w:t>
            </w:r>
            <w:r w:rsidRPr="001F4E90">
              <w:rPr>
                <w:sz w:val="22"/>
              </w:rPr>
              <w:tab/>
              <w:t>Вязкость (SAE)5W-40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•</w:t>
            </w:r>
            <w:r w:rsidRPr="001F4E90">
              <w:rPr>
                <w:sz w:val="22"/>
              </w:rPr>
              <w:tab/>
              <w:t>Объем, л4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•</w:t>
            </w:r>
            <w:r w:rsidRPr="001F4E90">
              <w:rPr>
                <w:sz w:val="22"/>
              </w:rPr>
              <w:tab/>
              <w:t>Температура вспышки в открытом тигле, °С222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•</w:t>
            </w:r>
            <w:r w:rsidRPr="001F4E90">
              <w:rPr>
                <w:sz w:val="22"/>
              </w:rPr>
              <w:tab/>
              <w:t>Температура потери текучести, °С- 39</w:t>
            </w:r>
          </w:p>
        </w:tc>
      </w:tr>
      <w:tr w:rsidR="001F4E90" w:rsidTr="000C27E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Масло моторное 15W40 ГазпромнефтьTurbo Universal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400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174C4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Вязкость кинематическая при 100 °С, мм2/с -14,5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вспышки в открытом тигле, 0С-230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застывания, 0С -34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Щелочное число, мг KOH/г- 9,0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Зольность сульфатная, %- 1,2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Плотность, при 20 0С, г/см3-0,883</w:t>
            </w:r>
          </w:p>
        </w:tc>
      </w:tr>
      <w:tr w:rsidR="001F4E90" w:rsidTr="00F2304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Вязкость кинематическая при 100 °С, мм2/с -14,5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вспышки в открытом тигле, 0С-230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застывания, 0С -34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Щелочное число, мг KOH/г- 9,0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Зольность сульфатная, %- 1,2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Плотность, при 20 0С, г/см3-0,883</w:t>
            </w:r>
          </w:p>
        </w:tc>
      </w:tr>
      <w:tr w:rsidR="001F4E90" w:rsidTr="00DA337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18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Масло моторное Gazpromneft Super Premium 10W40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A0357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ТИПИЧНЫЕ ХАРАКТЕРИСТИКИ 10W-40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Вязкость кинематическая при 100 °С, мм2 /с  14,2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Вязкость кинематическая при 40 °С, мм2 /с  98,3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Индекс вязкости 148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 Температура вспышки в открытом тигле, 0С 229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Температура застывания, 0С -37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Щелочное число, мг KOH/г 6,0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Зольность сульфатная, % 0,9 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 xml:space="preserve"> Плотность, при 20 °С, г/см 0,874</w:t>
            </w:r>
          </w:p>
        </w:tc>
      </w:tr>
      <w:tr w:rsidR="001F4E90" w:rsidTr="00D9387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ТИПИЧНЫЕ ХАРАКТЕРИСТИКИ 10W-40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Вязкость кинематическая при 100 °С, мм2 /с  14,2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Вязкость кинематическая при 40 °С, мм2 /с  98,3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Индекс вязкости 148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 Температура вспышки в открытом тигле, 0С 229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Температура застывания, 0С -37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Щелочное число, мг KOH/г 6,0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Зольность сульфатная, % 0,9 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 xml:space="preserve"> Плотность, при 20 °С, г/см 0,874</w:t>
            </w:r>
          </w:p>
        </w:tc>
      </w:tr>
      <w:tr w:rsidR="001F4E90" w:rsidTr="0098200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19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Масло моторное G-Enerdgy S Synth 10W40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1 500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4A1D1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Тип двигателя 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Бензиновый,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Дизельный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Вязкость (SAE) 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10W-40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Объем, л 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4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Температура вспышки в открытом тигле, °С 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224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Температура потери текучести, °С  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- 36</w:t>
            </w:r>
          </w:p>
        </w:tc>
      </w:tr>
      <w:tr w:rsidR="001F4E90" w:rsidTr="003E641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Тип двигателя 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Бензиновый,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Дизельный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Вязкость (SAE) 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10W-40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Объем, л 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4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Температура вспышки в открытом тигле, °С 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224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Температура потери текучести, °С  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- 36</w:t>
            </w:r>
          </w:p>
        </w:tc>
      </w:tr>
      <w:tr w:rsidR="001F4E90" w:rsidTr="00F1516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20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Масло моторное Mobil Delvac MX Extra 10w40 CI-4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1 280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0B319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Вязкость кинематическая, ASTM D 445</w:t>
            </w:r>
            <w:r w:rsidRPr="001F4E90">
              <w:rPr>
                <w:sz w:val="22"/>
              </w:rPr>
              <w:tab/>
              <w:t xml:space="preserve">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сСт при 40°С</w:t>
            </w:r>
            <w:r w:rsidRPr="001F4E90">
              <w:rPr>
                <w:sz w:val="22"/>
              </w:rPr>
              <w:tab/>
              <w:t>102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сСт при 100°С</w:t>
            </w:r>
            <w:r w:rsidRPr="001F4E90">
              <w:rPr>
                <w:sz w:val="22"/>
              </w:rPr>
              <w:tab/>
              <w:t>14.7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Индекс вязкости, ASTM D 2270</w:t>
            </w:r>
            <w:r w:rsidRPr="001F4E90">
              <w:rPr>
                <w:sz w:val="22"/>
              </w:rPr>
              <w:tab/>
              <w:t>150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Зольность сульфатная, % мас., ASTM D 874</w:t>
            </w:r>
            <w:r w:rsidRPr="001F4E90">
              <w:rPr>
                <w:sz w:val="22"/>
              </w:rPr>
              <w:tab/>
              <w:t>1.15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Общее щелочное число, мг КОН/г, ASTM D 2896</w:t>
            </w:r>
            <w:r w:rsidRPr="001F4E90">
              <w:rPr>
                <w:sz w:val="22"/>
              </w:rPr>
              <w:tab/>
              <w:t>10.6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застывания, °С , ASTM D 97</w:t>
            </w:r>
            <w:r w:rsidRPr="001F4E90">
              <w:rPr>
                <w:sz w:val="22"/>
              </w:rPr>
              <w:tab/>
              <w:t>-39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вспышки, °С, ASTM D 92</w:t>
            </w:r>
            <w:r w:rsidRPr="001F4E90">
              <w:rPr>
                <w:sz w:val="22"/>
              </w:rPr>
              <w:tab/>
              <w:t>223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Плотность при 15°С, кг/л, ASTM D 4052</w:t>
            </w:r>
          </w:p>
        </w:tc>
      </w:tr>
      <w:tr w:rsidR="001F4E90" w:rsidTr="0064510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Вязкость кинематическая, ASTM D 445</w:t>
            </w:r>
            <w:r w:rsidRPr="001F4E90">
              <w:rPr>
                <w:sz w:val="22"/>
              </w:rPr>
              <w:tab/>
              <w:t xml:space="preserve">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сСт при 40°С</w:t>
            </w:r>
            <w:r w:rsidRPr="001F4E90">
              <w:rPr>
                <w:sz w:val="22"/>
              </w:rPr>
              <w:tab/>
              <w:t>102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сСт при 100°С</w:t>
            </w:r>
            <w:r w:rsidRPr="001F4E90">
              <w:rPr>
                <w:sz w:val="22"/>
              </w:rPr>
              <w:tab/>
              <w:t>14.7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Индекс вязкости, ASTM D 2270</w:t>
            </w:r>
            <w:r w:rsidRPr="001F4E90">
              <w:rPr>
                <w:sz w:val="22"/>
              </w:rPr>
              <w:tab/>
              <w:t>150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Зольность сульфатная, % мас., ASTM D 874</w:t>
            </w:r>
            <w:r w:rsidRPr="001F4E90">
              <w:rPr>
                <w:sz w:val="22"/>
              </w:rPr>
              <w:tab/>
              <w:t>1.15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Общее щелочное число, мг КОН/г, ASTM D 2896</w:t>
            </w:r>
            <w:r w:rsidRPr="001F4E90">
              <w:rPr>
                <w:sz w:val="22"/>
              </w:rPr>
              <w:tab/>
              <w:t>10.6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застывания, °С , ASTM D 97</w:t>
            </w:r>
            <w:r w:rsidRPr="001F4E90">
              <w:rPr>
                <w:sz w:val="22"/>
              </w:rPr>
              <w:tab/>
              <w:t>-39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вспышки, °С, ASTM D 92</w:t>
            </w:r>
            <w:r w:rsidRPr="001F4E90">
              <w:rPr>
                <w:sz w:val="22"/>
              </w:rPr>
              <w:tab/>
              <w:t>223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Плотность при 15°С, кг/л, ASTM D 4052</w:t>
            </w:r>
          </w:p>
        </w:tc>
      </w:tr>
      <w:tr w:rsidR="001F4E90" w:rsidTr="007F504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21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Масло моторное JCB 15W40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860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B402C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Производитель  JCB,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Вид масла Минеральное, Применение по типу Сельхозтехника,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Для типа двигателей Дизельный, Вязкость масла по SAE  15W-40, 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Тактность двигателя  Четырёхтактный, Объем жидкости 200.0(л)</w:t>
            </w:r>
          </w:p>
        </w:tc>
      </w:tr>
      <w:tr w:rsidR="001F4E90" w:rsidTr="00A621C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Производитель  JCB,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Вид масла Минеральное, Применение по типу Сельхозтехника,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Для типа двигателей Дизельный, Вязкость масла по SAE  15W-40, 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Тактность двигателя  Четырёхтактный, Объем жидкости 200.0(л)</w:t>
            </w:r>
          </w:p>
        </w:tc>
      </w:tr>
      <w:tr w:rsidR="001F4E90" w:rsidTr="00FD7AB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22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Масло моторное Газпромнефть М-8В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400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AC5AF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Вид масла Полусинтетическое,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 Применение по типу Грузовые автомобили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Для типа двигателей Дизельный, Вязкость масла по SAE 10W-40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Тактность двигателя  Четырёхтактный, Энергосберегающее масло Да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Объем жидкости 20.0(л)</w:t>
            </w:r>
          </w:p>
        </w:tc>
      </w:tr>
      <w:tr w:rsidR="001F4E90" w:rsidTr="00BD7B2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Вид масла Полусинтетическое,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 Применение по типу Грузовые автомобили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Для типа двигателей Дизельный, Вязкость масла по SAE 10W-40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Тактность двигателя  Четырёхтактный, Энергосберегающее масло Да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Объем жидкости 20.0(л)</w:t>
            </w:r>
          </w:p>
        </w:tc>
      </w:tr>
      <w:tr w:rsidR="001F4E90" w:rsidTr="00062DB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23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Масло моторное Газпромнефть М-10ДМ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D0102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Вязкость кинематическая при 100 0С, мм2/с</w:t>
            </w:r>
            <w:r w:rsidRPr="001F4E90">
              <w:rPr>
                <w:sz w:val="22"/>
              </w:rPr>
              <w:tab/>
              <w:t>14,0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Индекс вязкости</w:t>
            </w:r>
            <w:r w:rsidRPr="001F4E90">
              <w:rPr>
                <w:sz w:val="22"/>
              </w:rPr>
              <w:tab/>
              <w:t>90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вспышки в открытом тигле, °С</w:t>
            </w:r>
            <w:r w:rsidRPr="001F4E90">
              <w:rPr>
                <w:sz w:val="22"/>
              </w:rPr>
              <w:tab/>
              <w:t>244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застывания, °С</w:t>
            </w:r>
            <w:r w:rsidRPr="001F4E90">
              <w:rPr>
                <w:sz w:val="22"/>
              </w:rPr>
              <w:tab/>
              <w:t>-20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Щелочное число, мг KOH/г</w:t>
            </w:r>
            <w:r w:rsidRPr="001F4E90">
              <w:rPr>
                <w:sz w:val="22"/>
              </w:rPr>
              <w:tab/>
              <w:t>9,4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Зольность сульфатная, %</w:t>
            </w:r>
            <w:r w:rsidRPr="001F4E90">
              <w:rPr>
                <w:sz w:val="22"/>
              </w:rPr>
              <w:tab/>
              <w:t>1,32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Плотность, при 20 °С, г/см3</w:t>
            </w:r>
            <w:r w:rsidRPr="001F4E90">
              <w:rPr>
                <w:sz w:val="22"/>
              </w:rPr>
              <w:tab/>
              <w:t>0,90</w:t>
            </w:r>
          </w:p>
        </w:tc>
      </w:tr>
      <w:tr w:rsidR="001F4E90" w:rsidTr="002F10F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Вязкость кинематическая при 100 0С, мм2/с</w:t>
            </w:r>
            <w:r w:rsidRPr="001F4E90">
              <w:rPr>
                <w:sz w:val="22"/>
              </w:rPr>
              <w:tab/>
              <w:t>14,0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Индекс вязкости</w:t>
            </w:r>
            <w:r w:rsidRPr="001F4E90">
              <w:rPr>
                <w:sz w:val="22"/>
              </w:rPr>
              <w:tab/>
              <w:t>90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вспышки в открытом тигле, °С</w:t>
            </w:r>
            <w:r w:rsidRPr="001F4E90">
              <w:rPr>
                <w:sz w:val="22"/>
              </w:rPr>
              <w:tab/>
              <w:t>244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застывания, °С</w:t>
            </w:r>
            <w:r w:rsidRPr="001F4E90">
              <w:rPr>
                <w:sz w:val="22"/>
              </w:rPr>
              <w:tab/>
              <w:t>-20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Щелочное число, мг KOH/г</w:t>
            </w:r>
            <w:r w:rsidRPr="001F4E90">
              <w:rPr>
                <w:sz w:val="22"/>
              </w:rPr>
              <w:tab/>
              <w:t>9,4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Зольность сульфатная, %</w:t>
            </w:r>
            <w:r w:rsidRPr="001F4E90">
              <w:rPr>
                <w:sz w:val="22"/>
              </w:rPr>
              <w:tab/>
              <w:t>1,32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Плотность, при 20 °С, г/см3</w:t>
            </w:r>
            <w:r w:rsidRPr="001F4E90">
              <w:rPr>
                <w:sz w:val="22"/>
              </w:rPr>
              <w:tab/>
              <w:t>0,90</w:t>
            </w:r>
          </w:p>
        </w:tc>
      </w:tr>
      <w:tr w:rsidR="001F4E90" w:rsidTr="00C1577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24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Масло моторное Газпромнефть Супер 5W30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F3368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Вязкость кинематическая при 100 °С, мм2 /с 12, 01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вспышки в открытом тигле, °С 235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застывания, °С -40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Плотность, при 20 °С, г/см3 0,852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Щелочное число, мг KOH/г 7,2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Зольность сульфатная, % 0,8</w:t>
            </w:r>
          </w:p>
        </w:tc>
      </w:tr>
      <w:tr w:rsidR="001F4E90" w:rsidTr="009D7DB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Вязкость кинематическая при 100 °С, мм2 /с 12, 01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вспышки в открытом тигле, °С 235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застывания, °С -40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Плотность, при 20 °С, г/см3 0,852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Щелочное число, мг KOH/г 7,2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Зольность сульфатная, % 0,8</w:t>
            </w:r>
          </w:p>
        </w:tc>
      </w:tr>
      <w:tr w:rsidR="001F4E90" w:rsidTr="005C4DF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25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Масло моторное Газпромнефть Супер 10W40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580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87323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Вязкость кинематическая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при 100 °С, мм2/с </w:t>
            </w:r>
            <w:r w:rsidRPr="001F4E90">
              <w:rPr>
                <w:sz w:val="22"/>
              </w:rPr>
              <w:tab/>
              <w:t>14,5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вспышки в открытом тигле, 0С</w:t>
            </w:r>
            <w:r w:rsidRPr="001F4E90">
              <w:rPr>
                <w:sz w:val="22"/>
              </w:rPr>
              <w:tab/>
              <w:t xml:space="preserve">225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Температура застывания, 0С </w:t>
            </w:r>
            <w:r w:rsidRPr="001F4E90">
              <w:rPr>
                <w:sz w:val="22"/>
              </w:rPr>
              <w:tab/>
              <w:t>-38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Щелочное число, мг KOH/г</w:t>
            </w:r>
            <w:r w:rsidRPr="001F4E90">
              <w:rPr>
                <w:sz w:val="22"/>
              </w:rPr>
              <w:tab/>
              <w:t>6,0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Зольность сульфатная, %</w:t>
            </w:r>
            <w:r w:rsidRPr="001F4E90">
              <w:rPr>
                <w:sz w:val="22"/>
              </w:rPr>
              <w:tab/>
              <w:t>0,9</w:t>
            </w:r>
          </w:p>
        </w:tc>
      </w:tr>
      <w:tr w:rsidR="001F4E90" w:rsidTr="00BB571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Вязкость кинематическая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при 100 °С, мм2/с </w:t>
            </w:r>
            <w:r w:rsidRPr="001F4E90">
              <w:rPr>
                <w:sz w:val="22"/>
              </w:rPr>
              <w:tab/>
              <w:t>14,5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вспышки в открытом тигле, 0С</w:t>
            </w:r>
            <w:r w:rsidRPr="001F4E90">
              <w:rPr>
                <w:sz w:val="22"/>
              </w:rPr>
              <w:tab/>
              <w:t xml:space="preserve">225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Температура застывания, 0С </w:t>
            </w:r>
            <w:r w:rsidRPr="001F4E90">
              <w:rPr>
                <w:sz w:val="22"/>
              </w:rPr>
              <w:tab/>
              <w:t>-38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Щелочное число, мг KOH/г</w:t>
            </w:r>
            <w:r w:rsidRPr="001F4E90">
              <w:rPr>
                <w:sz w:val="22"/>
              </w:rPr>
              <w:tab/>
              <w:t>6,0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Зольность сульфатная, %</w:t>
            </w:r>
            <w:r w:rsidRPr="001F4E90">
              <w:rPr>
                <w:sz w:val="22"/>
              </w:rPr>
              <w:tab/>
              <w:t>0,9</w:t>
            </w:r>
          </w:p>
        </w:tc>
      </w:tr>
      <w:tr w:rsidR="001F4E90" w:rsidTr="00165E5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26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Масло трансмиссионное 80W90 G-Box Expert GL-5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1B152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язкость кинематическая при 40 °C, мм2/с </w:t>
            </w:r>
            <w:r w:rsidRPr="001F4E90">
              <w:rPr>
                <w:sz w:val="22"/>
              </w:rPr>
              <w:tab/>
              <w:t>142.6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Вязкость кинематическая при 100 °C, мм2/с </w:t>
            </w:r>
            <w:r w:rsidRPr="001F4E90">
              <w:rPr>
                <w:sz w:val="22"/>
              </w:rPr>
              <w:tab/>
              <w:t>14.8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Индекс вязкости </w:t>
            </w:r>
            <w:r w:rsidRPr="001F4E90">
              <w:rPr>
                <w:sz w:val="22"/>
              </w:rPr>
              <w:tab/>
              <w:t>95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Температура вспышки в открытом тигле, °C </w:t>
            </w:r>
            <w:r w:rsidRPr="001F4E90">
              <w:rPr>
                <w:sz w:val="22"/>
              </w:rPr>
              <w:tab/>
              <w:t>210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Температура застывания, °C </w:t>
            </w:r>
            <w:r w:rsidRPr="001F4E90">
              <w:rPr>
                <w:sz w:val="22"/>
              </w:rPr>
              <w:tab/>
              <w:t>-31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 xml:space="preserve">Плотность при 15 °C кг/м3 </w:t>
            </w:r>
            <w:r w:rsidRPr="001F4E90">
              <w:rPr>
                <w:sz w:val="22"/>
              </w:rPr>
              <w:tab/>
              <w:t>897</w:t>
            </w:r>
          </w:p>
        </w:tc>
      </w:tr>
      <w:tr w:rsidR="001F4E90" w:rsidTr="00A0605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язкость кинематическая при 40 °C, мм2/с </w:t>
            </w:r>
            <w:r w:rsidRPr="001F4E90">
              <w:rPr>
                <w:sz w:val="22"/>
              </w:rPr>
              <w:tab/>
              <w:t>142.6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Вязкость кинематическая при 100 °C, мм2/с </w:t>
            </w:r>
            <w:r w:rsidRPr="001F4E90">
              <w:rPr>
                <w:sz w:val="22"/>
              </w:rPr>
              <w:tab/>
              <w:t>14.8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Индекс вязкости </w:t>
            </w:r>
            <w:r w:rsidRPr="001F4E90">
              <w:rPr>
                <w:sz w:val="22"/>
              </w:rPr>
              <w:tab/>
              <w:t>95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Температура вспышки в открытом тигле, °C </w:t>
            </w:r>
            <w:r w:rsidRPr="001F4E90">
              <w:rPr>
                <w:sz w:val="22"/>
              </w:rPr>
              <w:tab/>
              <w:t>210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Температура застывания, °C </w:t>
            </w:r>
            <w:r w:rsidRPr="001F4E90">
              <w:rPr>
                <w:sz w:val="22"/>
              </w:rPr>
              <w:tab/>
              <w:t>-31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 xml:space="preserve">Плотность при 15 °C кг/м3 </w:t>
            </w:r>
            <w:r w:rsidRPr="001F4E90">
              <w:rPr>
                <w:sz w:val="22"/>
              </w:rPr>
              <w:tab/>
              <w:t>897</w:t>
            </w:r>
          </w:p>
        </w:tc>
      </w:tr>
      <w:tr w:rsidR="001F4E90" w:rsidTr="008F2CD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27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Масло моторное Дизель Экстра SAE 10W40 CF-4SG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1 500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FB0B8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Вязкость: 10W-40 Тип топлива: Дизель Тип масла: Полусинтетическое Допуски и спецификации: API CF-4/SG Всесезонное моторное масло с повышенными эксплуатационными свойствами, специально созданное для дизельных двигателей, в т.ч. с турбонаддувом, а также для тяжело нагруженной дорожной и внедорожной техники.</w:t>
            </w:r>
          </w:p>
        </w:tc>
      </w:tr>
      <w:tr w:rsidR="001F4E90" w:rsidTr="002E0EC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Вязкость: 10W-40 Тип топлива: Дизель Тип масла: Полусинтетическое Допуски и спецификации: API CF-4/SG Всесезонное моторное масло с повышенными эксплуатационными свойствами, специально созданное для дизельных двигателей, в т.ч. с турбонаддувом, а также для тяжело нагруженной дорожной и внедорожной техники.</w:t>
            </w:r>
          </w:p>
        </w:tc>
      </w:tr>
      <w:tr w:rsidR="001F4E90" w:rsidTr="00DD4D6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28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Масло трансмиссионное 80W90 Газпромнефть GL-5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D3603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Вязкость кинематическая при 100 °С, мм2 /с ASTM D 445 14,3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Вязкость динамическая по Брукфильду: при -26 °С, мПа*c - 150000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Температура вспышки в открытом тигле, °С ASTM D 92  220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Температура застывания, °С ГОСТ 20287  -32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Плотность при 20 °С, кг/м3 ASTM D 4052  897 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Трибологические характеристики при 20 °С на ЧШМ: Индекс задира (Из), H Нагрузка сваривания (Pc), Н ГОСТ  584</w:t>
            </w:r>
          </w:p>
        </w:tc>
      </w:tr>
      <w:tr w:rsidR="001F4E90" w:rsidTr="006571D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Вязкость кинематическая при 100 °С, мм2 /с ASTM D 445 14,3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Вязкость динамическая по Брукфильду: при -26 °С, мПа*c - 150000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Температура вспышки в открытом тигле, °С ASTM D 92  220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Температура застывания, °С ГОСТ 20287  -32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Плотность при 20 °С, кг/м3 ASTM D 4052  897 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Трибологические характеристики при 20 °С на ЧШМ: Индекс задира (Из), H Нагрузка сваривания (Pc), Н ГОСТ  584</w:t>
            </w:r>
          </w:p>
        </w:tc>
      </w:tr>
      <w:tr w:rsidR="001F4E90" w:rsidTr="00376A7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29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Масло трансмиссионное 85W90 Газпромнефть ТСП-15к GL-3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1 000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B1367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Вязкость:кинематическая, мм2/с, при 100°С -15,0±1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динамическая, Па•с, при -15(-20)°С, не более-75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Температура, °С: вспышки в открытом тигле, не ниже-185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застывания, не выше -25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 Плотность при 20°С, кг/м3, не более-910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Массовая доля, %:механических примесей, не более-0,01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 xml:space="preserve"> Воды следы</w:t>
            </w:r>
          </w:p>
        </w:tc>
      </w:tr>
      <w:tr w:rsidR="001F4E90" w:rsidTr="00B7762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Вязкость:кинематическая, мм2/с, при 100°С -15,0±1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динамическая, Па•с, при -15(-20)°С, не более-75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Температура, °С: вспышки в открытом тигле, не ниже-185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застывания, не выше -25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 Плотность при 20°С, кг/м3, не более-910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Массовая доля, %:механических примесей, не более-0,01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 xml:space="preserve"> Воды следы</w:t>
            </w:r>
          </w:p>
        </w:tc>
      </w:tr>
      <w:tr w:rsidR="001F4E90" w:rsidTr="005F0D5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Масло трансмиссионное Газпромнефть ТЭП-15В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280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81795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Кинематическая вязкость при 100°С, мм2/с 15,0±1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Динамическая вязкость, Па-с, при -15°С, не более 180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Плотность при 20°С, кг/м3, не более 930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Температура, °С: вспышки в открытом тигле, не ниже 185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застывания, не выше -20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Массовая доля механических примесей, %, не более :0,03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Массовая доля воды следы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Массовая доля активных элементов за счет присадок, %, не менее</w:t>
            </w:r>
          </w:p>
        </w:tc>
      </w:tr>
      <w:tr w:rsidR="001F4E90" w:rsidTr="00AF20B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Кинематическая вязкость при 100°С, мм2/с 15,0±1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Динамическая вязкость, Па-с, при -15°С, не более 180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Плотность при 20°С, кг/м3, не более 930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Температура, °С: вспышки в открытом тигле, не ниже 185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застывания, не выше -20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Массовая доля механических примесей, %, не более :0,03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Массовая доля воды следы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Массовая доля активных элементов за счет присадок, %, не менее</w:t>
            </w:r>
          </w:p>
        </w:tc>
      </w:tr>
      <w:tr w:rsidR="001F4E90" w:rsidTr="0016134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Масло гидравлическое Gazpromneft Hydraulic HLP 46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FE610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Класс вязкости по ISО 32 46 68 100,Вязкость кинематическая при 400С, мм2/с 32 46 68 100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Индекс вязкости 95 95 93 90,Температура вспышки в открытом тигле, 0С 210 220 225 230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застывания, 0С -30 -27 -25 -21,Кислотное число, мг KOH/г 0,6 0,6 0,6 0,6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Зольность, % 0,14 0,15 0,15 0,15,Плотность при 20 0С, г/см3,0,877 0,881 0,885 0,893</w:t>
            </w:r>
          </w:p>
        </w:tc>
      </w:tr>
      <w:tr w:rsidR="001F4E90" w:rsidTr="006A28E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Класс вязкости по ISО 32 46 68 100,Вязкость кинематическая при 400С, мм2/с 32 46 68 100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Индекс вязкости 95 95 93 90,Температура вспышки в открытом тигле, 0С 210 220 225 230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застывания, 0С -30 -27 -25 -21,Кислотное число, мг KOH/г 0,6 0,6 0,6 0,6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Зольность, % 0,14 0,15 0,15 0,15,Плотность при 20 0С, г/см3,0,877 0,881 0,885 0,893</w:t>
            </w:r>
          </w:p>
        </w:tc>
      </w:tr>
      <w:tr w:rsidR="001F4E90" w:rsidTr="00B6753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Масло трансмиссионное марки 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9177B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Вязкость кинематическая, мм2/с,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- при 100°C не более 5,0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- при 40°C17-22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- при -20°C не более 1300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вспышки в открытом тигле, °Cне ниже 163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застывания, °Cне выше -45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Массовая доля, %: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- цинка не менее 0,08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- кальция не менее 0,16</w:t>
            </w:r>
          </w:p>
        </w:tc>
      </w:tr>
      <w:tr w:rsidR="001F4E90" w:rsidTr="00E1756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Вязкость кинематическая, мм2/с,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- при 100°C не более 5,0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- при 40°C17-22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- при -20°C не более 1300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вспышки в открытом тигле, °Cне ниже 163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застывания, °Cне выше -45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Массовая доля, %: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- цинка не менее 0,08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- кальция не менее 0,16</w:t>
            </w:r>
          </w:p>
        </w:tc>
      </w:tr>
      <w:tr w:rsidR="001F4E90" w:rsidTr="00AE722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Смазка пластичная Gazpromneft Литол-24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808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7373D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Температура каплепадения, °С 194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Пенетрация при 25 0 С с перемешиванием, 10-1мм 240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Вязкость, Па·с,  при -20 0 С и среднем градиенте скорости деформации 10 с-641 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 при 0 0 С и среднем градиенте скорости деформации 10 с-221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 при 50 0 С и среднем градиенте скорости деформации 10 с-9,9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 Предел прочности на сдвиг, Па  при 20 °С -745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при 80 °С -745 235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 Коллоидная стабильность, % 11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 Трибологические характеристики при 20±5 0 С на ЧШМ: 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индекс задира (Из), Н-28,2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 нагрузка сваривания (Рс),Н-1410 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 xml:space="preserve"> критическая нагрузка (Рк), Н 630</w:t>
            </w:r>
          </w:p>
        </w:tc>
      </w:tr>
      <w:tr w:rsidR="001F4E90" w:rsidTr="00BE142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Температура каплепадения, °С 194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Пенетрация при 25 0 С с перемешиванием, 10-1мм 240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Вязкость, Па·с,  при -20 0 С и среднем градиенте скорости деформации 10 с-641 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 при 0 0 С и среднем градиенте скорости деформации 10 с-221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 при 50 0 С и среднем градиенте скорости деформации 10 с-9,9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 Предел прочности на сдвиг, Па  при 20 °С -745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при 80 °С -745 235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 Коллоидная стабильность, % 11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 Трибологические характеристики при 20±5 0 С на ЧШМ: 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индекс задира (Из), Н-28,2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 xml:space="preserve"> нагрузка сваривания (Рс),Н-1410 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 xml:space="preserve"> критическая нагрузка (Рк), Н 630</w:t>
            </w:r>
          </w:p>
        </w:tc>
      </w:tr>
      <w:tr w:rsidR="001F4E90" w:rsidTr="008B5EC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Тосол Газпромнефть 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2 560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F4E90" w:rsidTr="009A753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Внешний вид</w:t>
            </w:r>
            <w:r w:rsidRPr="001F4E90">
              <w:rPr>
                <w:sz w:val="22"/>
              </w:rPr>
              <w:tab/>
              <w:t>Однородная прозрачная жидкость синего цвета</w:t>
            </w:r>
            <w:r w:rsidRPr="001F4E90">
              <w:rPr>
                <w:sz w:val="22"/>
              </w:rPr>
              <w:tab/>
              <w:t>По ГОСТ 28084-89 п.4.1.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Удельная масса (плотность) при 200С</w:t>
            </w:r>
            <w:r w:rsidRPr="001F4E90">
              <w:rPr>
                <w:sz w:val="22"/>
              </w:rPr>
              <w:tab/>
              <w:t>1,069-1,074 ASTM D1122 или ГОСТ 18995.1, разд. 1.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начала кристаллизации, °С, не выше</w:t>
            </w:r>
            <w:r w:rsidRPr="001F4E90">
              <w:rPr>
                <w:sz w:val="22"/>
              </w:rPr>
              <w:tab/>
              <w:t>Минус 37</w:t>
            </w:r>
            <w:r w:rsidRPr="001F4E90">
              <w:rPr>
                <w:sz w:val="22"/>
              </w:rPr>
              <w:tab/>
              <w:t>ASTM D1177 или ГОСТ 28084-89, п. 4.3.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защиты от замерзания Минус 40</w:t>
            </w:r>
            <w:r w:rsidRPr="001F4E90">
              <w:rPr>
                <w:sz w:val="22"/>
              </w:rPr>
              <w:tab/>
              <w:t xml:space="preserve">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кипения, °С, не ниже 108</w:t>
            </w:r>
            <w:r w:rsidRPr="001F4E90">
              <w:rPr>
                <w:sz w:val="22"/>
              </w:rPr>
              <w:tab/>
              <w:t xml:space="preserve">ASTM D1120 Вспениваемость при 88°С, мл, не более 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устойчивость пены, сек, не более 50</w:t>
            </w:r>
          </w:p>
        </w:tc>
      </w:tr>
      <w:tr w:rsidR="001F4E90" w:rsidTr="0014238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Внешний вид</w:t>
            </w:r>
            <w:r w:rsidRPr="001F4E90">
              <w:rPr>
                <w:sz w:val="22"/>
              </w:rPr>
              <w:tab/>
              <w:t>Однородная прозрачная жидкость синего цвета</w:t>
            </w:r>
            <w:r w:rsidRPr="001F4E90">
              <w:rPr>
                <w:sz w:val="22"/>
              </w:rPr>
              <w:tab/>
              <w:t>По ГОСТ 28084-89 п.4.1.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Удельная масса (плотность) при 200С</w:t>
            </w:r>
            <w:r w:rsidRPr="001F4E90">
              <w:rPr>
                <w:sz w:val="22"/>
              </w:rPr>
              <w:tab/>
              <w:t>1,069-1,074 ASTM D1122 или ГОСТ 18995.1, разд. 1.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начала кристаллизации, °С, не выше</w:t>
            </w:r>
            <w:r w:rsidRPr="001F4E90">
              <w:rPr>
                <w:sz w:val="22"/>
              </w:rPr>
              <w:tab/>
              <w:t>Минус 37</w:t>
            </w:r>
            <w:r w:rsidRPr="001F4E90">
              <w:rPr>
                <w:sz w:val="22"/>
              </w:rPr>
              <w:tab/>
              <w:t>ASTM D1177 или ГОСТ 28084-89, п. 4.3.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защиты от замерзания Минус 40</w:t>
            </w:r>
            <w:r w:rsidRPr="001F4E90">
              <w:rPr>
                <w:sz w:val="22"/>
              </w:rPr>
              <w:tab/>
              <w:t xml:space="preserve"> </w:t>
            </w:r>
          </w:p>
          <w:p w:rsidR="001F4E90" w:rsidRPr="001F4E90" w:rsidRDefault="001F4E9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F4E90">
              <w:rPr>
                <w:sz w:val="22"/>
              </w:rPr>
              <w:t>Температура кипения, °С, не ниже 108</w:t>
            </w:r>
            <w:r w:rsidRPr="001F4E90">
              <w:rPr>
                <w:sz w:val="22"/>
              </w:rPr>
              <w:tab/>
              <w:t xml:space="preserve">ASTM D1120 Вспениваемость при 88°С, мл, не более </w:t>
            </w:r>
          </w:p>
          <w:p w:rsidR="001F4E90" w:rsidRPr="001F4E90" w:rsidRDefault="001F4E90" w:rsidP="00CD29A7">
            <w:pPr>
              <w:rPr>
                <w:sz w:val="20"/>
                <w:szCs w:val="20"/>
              </w:rPr>
            </w:pPr>
            <w:r w:rsidRPr="001F4E90">
              <w:rPr>
                <w:sz w:val="22"/>
              </w:rPr>
              <w:t>устойчивость пены, сек, не более 50</w:t>
            </w:r>
          </w:p>
        </w:tc>
      </w:tr>
    </w:tbl>
    <w:p w:rsidR="001F4E90" w:rsidRDefault="001F4E90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1F4E90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1F4E90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1F4E9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1F4E90" w:rsidRPr="00273A5F" w:rsidRDefault="001F4E90" w:rsidP="00D20E87">
            <w:pPr>
              <w:pStyle w:val="afff5"/>
            </w:pPr>
          </w:p>
          <w:p w:rsidR="001F4E90" w:rsidRPr="00273A5F" w:rsidRDefault="001F4E90" w:rsidP="00D20E87">
            <w:pPr>
              <w:pStyle w:val="afff5"/>
            </w:pPr>
            <w:r w:rsidRPr="001F3B51">
              <w:rPr>
                <w:noProof/>
              </w:rPr>
              <w:t>4 379 265,52</w:t>
            </w:r>
            <w:r w:rsidRPr="00273A5F">
              <w:t xml:space="preserve"> руб.</w:t>
            </w:r>
          </w:p>
          <w:p w:rsidR="001F4E90" w:rsidRPr="00273A5F" w:rsidRDefault="001F4E90" w:rsidP="00D20E87">
            <w:pPr>
              <w:pStyle w:val="afff5"/>
            </w:pPr>
          </w:p>
          <w:p w:rsidR="001F4E90" w:rsidRPr="00273A5F" w:rsidRDefault="001F4E90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1F4E90" w:rsidRPr="00273A5F" w:rsidRDefault="001F4E90" w:rsidP="00986EAC">
            <w:pPr>
              <w:pStyle w:val="afff5"/>
            </w:pPr>
            <w:r w:rsidRPr="001F3B51">
              <w:rPr>
                <w:noProof/>
              </w:rPr>
              <w:t>3 711 241,98</w:t>
            </w:r>
            <w:r w:rsidRPr="00273A5F">
              <w:t xml:space="preserve"> руб.</w:t>
            </w:r>
          </w:p>
        </w:tc>
      </w:tr>
      <w:tr w:rsidR="001F4E9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1F4E9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1F4E9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1F4E9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1F4E90" w:rsidRPr="00273A5F" w:rsidRDefault="001F4E90" w:rsidP="006F5542">
            <w:pPr>
              <w:pStyle w:val="afff5"/>
            </w:pPr>
          </w:p>
          <w:p w:rsidR="001F4E90" w:rsidRPr="00273A5F" w:rsidRDefault="001F4E90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1F4E9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1F4E9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F4E90" w:rsidRPr="00273A5F" w:rsidRDefault="001F4E90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1F4E9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1F4E9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1F4E90" w:rsidRPr="00273A5F" w:rsidRDefault="001F4E90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F4E90" w:rsidRPr="00273A5F" w:rsidRDefault="001F4E90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1F4E9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1F4E90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F4E90" w:rsidRPr="00273A5F" w:rsidRDefault="001F4E90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1F4E9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1F4E9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1F4E90" w:rsidRPr="00273A5F" w:rsidRDefault="001F4E90" w:rsidP="006F5542">
            <w:pPr>
              <w:pStyle w:val="afff5"/>
            </w:pPr>
          </w:p>
          <w:p w:rsidR="001F4E90" w:rsidRPr="00273A5F" w:rsidRDefault="001F4E90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1F3B51">
              <w:rPr>
                <w:noProof/>
                <w:highlight w:val="lightGray"/>
              </w:rPr>
              <w:t>«02» апреля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1F4E90" w:rsidRPr="00273A5F" w:rsidRDefault="001F4E90" w:rsidP="006F5542">
            <w:pPr>
              <w:pStyle w:val="afff5"/>
            </w:pPr>
          </w:p>
          <w:p w:rsidR="001F4E90" w:rsidRPr="00273A5F" w:rsidRDefault="001F4E90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1F3B51">
              <w:rPr>
                <w:noProof/>
                <w:highlight w:val="lightGray"/>
              </w:rPr>
              <w:t>«12» апреля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1F4E90" w:rsidRPr="00273A5F" w:rsidRDefault="001F4E90" w:rsidP="006F5542">
            <w:pPr>
              <w:pStyle w:val="afff5"/>
              <w:rPr>
                <w:rFonts w:eastAsia="Calibri"/>
              </w:rPr>
            </w:pPr>
          </w:p>
        </w:tc>
      </w:tr>
      <w:tr w:rsidR="001F4E9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1F4E9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1F3B51">
              <w:rPr>
                <w:noProof/>
                <w:highlight w:val="lightGray"/>
              </w:rPr>
              <w:t>«12» апреля 2018</w:t>
            </w:r>
            <w:r w:rsidRPr="00273A5F">
              <w:t xml:space="preserve"> года, 12:00 (время московское).</w:t>
            </w:r>
          </w:p>
          <w:p w:rsidR="001F4E90" w:rsidRPr="00273A5F" w:rsidRDefault="001F4E90" w:rsidP="006F5542">
            <w:pPr>
              <w:pStyle w:val="afff5"/>
            </w:pPr>
          </w:p>
        </w:tc>
      </w:tr>
      <w:tr w:rsidR="001F4E9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1F4E9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1F4E90" w:rsidRPr="00273A5F" w:rsidRDefault="001F4E90" w:rsidP="006F5542">
            <w:pPr>
              <w:pStyle w:val="afff5"/>
            </w:pPr>
          </w:p>
          <w:p w:rsidR="001F4E90" w:rsidRPr="00273A5F" w:rsidRDefault="001F4E90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1F3B51">
              <w:rPr>
                <w:noProof/>
                <w:highlight w:val="lightGray"/>
              </w:rPr>
              <w:t>«19» апреля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1F4E90" w:rsidRPr="00273A5F" w:rsidRDefault="001F4E90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1F3B51">
              <w:rPr>
                <w:noProof/>
                <w:highlight w:val="lightGray"/>
              </w:rPr>
              <w:t>«19» апреля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1F4E90" w:rsidRPr="00273A5F" w:rsidRDefault="001F4E90" w:rsidP="006F5542">
            <w:pPr>
              <w:pStyle w:val="afff5"/>
            </w:pPr>
          </w:p>
        </w:tc>
      </w:tr>
      <w:tr w:rsidR="001F4E9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1F4E9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1F4E9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1F4E9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1F4E90" w:rsidRPr="00273A5F" w:rsidRDefault="001F4E90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1F4E9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1F4E9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F4E90" w:rsidRPr="00273A5F" w:rsidRDefault="001F4E90" w:rsidP="006F5542">
            <w:pPr>
              <w:pStyle w:val="afff5"/>
            </w:pPr>
            <w:r w:rsidRPr="001F3B51">
              <w:rPr>
                <w:noProof/>
                <w:highlight w:val="lightGray"/>
              </w:rPr>
              <w:t>«02» апреля 2018</w:t>
            </w:r>
          </w:p>
        </w:tc>
      </w:tr>
    </w:tbl>
    <w:p w:rsidR="001F4E90" w:rsidRPr="00273A5F" w:rsidRDefault="001F4E90" w:rsidP="001B25C9"/>
    <w:p w:rsidR="001F4E90" w:rsidRPr="00273A5F" w:rsidRDefault="001F4E90" w:rsidP="00B35164">
      <w:pPr>
        <w:pStyle w:val="af4"/>
      </w:pPr>
    </w:p>
    <w:p w:rsidR="001F4E90" w:rsidRDefault="001F4E90" w:rsidP="00B35164">
      <w:pPr>
        <w:pStyle w:val="af4"/>
        <w:sectPr w:rsidR="001F4E90" w:rsidSect="001F4E90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1F4E90" w:rsidRPr="00273A5F" w:rsidRDefault="001F4E90" w:rsidP="00B35164">
      <w:pPr>
        <w:pStyle w:val="af4"/>
      </w:pPr>
    </w:p>
    <w:sectPr w:rsidR="001F4E90" w:rsidRPr="00273A5F" w:rsidSect="001F4E90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E90" w:rsidRDefault="001F4E90">
      <w:r>
        <w:separator/>
      </w:r>
    </w:p>
    <w:p w:rsidR="001F4E90" w:rsidRDefault="001F4E90"/>
  </w:endnote>
  <w:endnote w:type="continuationSeparator" w:id="0">
    <w:p w:rsidR="001F4E90" w:rsidRDefault="001F4E90">
      <w:r>
        <w:continuationSeparator/>
      </w:r>
    </w:p>
    <w:p w:rsidR="001F4E90" w:rsidRDefault="001F4E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E90" w:rsidRDefault="001F4E90">
    <w:pPr>
      <w:pStyle w:val="af0"/>
      <w:jc w:val="right"/>
    </w:pPr>
    <w:r>
      <w:t>______________________</w:t>
    </w:r>
  </w:p>
  <w:p w:rsidR="001F4E90" w:rsidRDefault="001F4E90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1F4E90">
      <w:rPr>
        <w:noProof/>
      </w:rPr>
      <w:t>1</w:t>
    </w:r>
    <w:r>
      <w:fldChar w:fldCharType="end"/>
    </w:r>
    <w:r>
      <w:t xml:space="preserve"> из </w:t>
    </w:r>
    <w:fldSimple w:instr=" NUMPAGES ">
      <w:r w:rsidR="001F4E90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E90" w:rsidRDefault="001F4E90">
      <w:r>
        <w:separator/>
      </w:r>
    </w:p>
    <w:p w:rsidR="001F4E90" w:rsidRDefault="001F4E90"/>
  </w:footnote>
  <w:footnote w:type="continuationSeparator" w:id="0">
    <w:p w:rsidR="001F4E90" w:rsidRDefault="001F4E90">
      <w:r>
        <w:continuationSeparator/>
      </w:r>
    </w:p>
    <w:p w:rsidR="001F4E90" w:rsidRDefault="001F4E9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1F4E90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74F1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48FBB9-FF02-4B26-BEE5-74865DF70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5053</Words>
  <Characters>28807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33793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2018-03-30T14:16:00Z</dcterms:created>
  <dcterms:modified xsi:type="dcterms:W3CDTF">2018-03-30T14:17:00Z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